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E915B" w14:textId="77777777" w:rsidR="005C7833" w:rsidRPr="00AE5DA9" w:rsidRDefault="005C7833" w:rsidP="00D13B77">
      <w:pPr>
        <w:pStyle w:val="Cmsor1"/>
        <w:tabs>
          <w:tab w:val="left" w:pos="567"/>
        </w:tabs>
        <w:spacing w:line="276" w:lineRule="auto"/>
        <w:rPr>
          <w:rFonts w:ascii="Georgia" w:hAnsi="Georgia"/>
          <w:b w:val="0"/>
          <w:color w:val="000000"/>
          <w:sz w:val="24"/>
          <w:szCs w:val="24"/>
        </w:rPr>
      </w:pPr>
      <w:bookmarkStart w:id="0" w:name="_Toc398805244"/>
      <w:bookmarkStart w:id="1" w:name="_Toc398805243"/>
      <w:r w:rsidRPr="00AE5DA9">
        <w:rPr>
          <w:rFonts w:ascii="Georgia" w:hAnsi="Georgia"/>
          <w:color w:val="000000"/>
          <w:sz w:val="24"/>
          <w:szCs w:val="24"/>
        </w:rPr>
        <w:t xml:space="preserve">ADÁSVÉTELI </w:t>
      </w:r>
      <w:bookmarkEnd w:id="0"/>
      <w:r w:rsidRPr="00AE5DA9">
        <w:rPr>
          <w:rFonts w:ascii="Georgia" w:hAnsi="Georgia"/>
          <w:bCs/>
          <w:color w:val="000000"/>
          <w:sz w:val="24"/>
          <w:szCs w:val="24"/>
        </w:rPr>
        <w:t>KERETSZERZŐDÉS</w:t>
      </w:r>
      <w:bookmarkEnd w:id="1"/>
    </w:p>
    <w:p w14:paraId="548B3523" w14:textId="77777777" w:rsidR="005C7833" w:rsidRPr="00AE5DA9" w:rsidRDefault="009E283C" w:rsidP="009E283C">
      <w:pPr>
        <w:spacing w:line="276" w:lineRule="auto"/>
        <w:jc w:val="center"/>
        <w:rPr>
          <w:rFonts w:ascii="Georgia" w:hAnsi="Georgia"/>
          <w:szCs w:val="24"/>
        </w:rPr>
      </w:pPr>
      <w:r>
        <w:rPr>
          <w:rFonts w:ascii="Georgia" w:hAnsi="Georgia"/>
          <w:szCs w:val="24"/>
        </w:rPr>
        <w:t>/t e r v e z e t/</w:t>
      </w:r>
    </w:p>
    <w:p w14:paraId="7B825AD3" w14:textId="77777777" w:rsidR="005C7833" w:rsidRPr="00AE5DA9" w:rsidRDefault="005C7833" w:rsidP="00D13B77">
      <w:pPr>
        <w:spacing w:line="276" w:lineRule="auto"/>
        <w:rPr>
          <w:rFonts w:ascii="Georgia" w:hAnsi="Georgia"/>
          <w:szCs w:val="24"/>
        </w:rPr>
      </w:pPr>
    </w:p>
    <w:p w14:paraId="52E34C0F" w14:textId="77777777" w:rsidR="005C7833" w:rsidRPr="00AE5DA9" w:rsidRDefault="005C7833" w:rsidP="00D13B77">
      <w:pPr>
        <w:spacing w:line="276" w:lineRule="auto"/>
        <w:rPr>
          <w:rFonts w:ascii="Georgia" w:hAnsi="Georgia"/>
          <w:szCs w:val="24"/>
        </w:rPr>
      </w:pPr>
    </w:p>
    <w:p w14:paraId="74E9BB94" w14:textId="77777777" w:rsidR="005C7833" w:rsidRPr="00AE5DA9" w:rsidRDefault="005C7833" w:rsidP="00D13B77">
      <w:pPr>
        <w:spacing w:line="276" w:lineRule="auto"/>
        <w:rPr>
          <w:rFonts w:ascii="Georgia" w:hAnsi="Georgia"/>
          <w:szCs w:val="24"/>
        </w:rPr>
      </w:pPr>
    </w:p>
    <w:p w14:paraId="45CE1EB1" w14:textId="77777777" w:rsidR="005C7833" w:rsidRPr="00AE5DA9" w:rsidRDefault="005C7833" w:rsidP="00D13B77">
      <w:pPr>
        <w:spacing w:line="276" w:lineRule="auto"/>
        <w:rPr>
          <w:rFonts w:ascii="Georgia" w:hAnsi="Georgia"/>
          <w:szCs w:val="24"/>
        </w:rPr>
      </w:pPr>
    </w:p>
    <w:p w14:paraId="0F7C44F2" w14:textId="77777777" w:rsidR="005C7833" w:rsidRPr="00AE5DA9" w:rsidRDefault="005C7833" w:rsidP="00D13B77">
      <w:pPr>
        <w:spacing w:line="276" w:lineRule="auto"/>
        <w:rPr>
          <w:rFonts w:ascii="Georgia" w:hAnsi="Georgia"/>
          <w:szCs w:val="24"/>
        </w:rPr>
      </w:pPr>
    </w:p>
    <w:p w14:paraId="2D6DA6D2" w14:textId="77777777" w:rsidR="005C7833" w:rsidRPr="00AE5DA9" w:rsidRDefault="005C7833" w:rsidP="00D13B77">
      <w:pPr>
        <w:spacing w:line="276" w:lineRule="auto"/>
        <w:rPr>
          <w:rFonts w:ascii="Georgia" w:hAnsi="Georgia"/>
          <w:szCs w:val="24"/>
        </w:rPr>
      </w:pPr>
    </w:p>
    <w:p w14:paraId="62A594E3" w14:textId="77777777" w:rsidR="009E283C" w:rsidRPr="008851BC" w:rsidRDefault="009E283C" w:rsidP="009E283C">
      <w:pPr>
        <w:spacing w:line="276" w:lineRule="auto"/>
        <w:rPr>
          <w:rFonts w:ascii="Georgia" w:hAnsi="Georgia"/>
          <w:b/>
          <w:szCs w:val="24"/>
        </w:rPr>
      </w:pPr>
      <w:proofErr w:type="gramStart"/>
      <w:r w:rsidRPr="008851BC">
        <w:rPr>
          <w:rFonts w:ascii="Georgia" w:hAnsi="Georgia"/>
          <w:szCs w:val="24"/>
        </w:rPr>
        <w:t>amely</w:t>
      </w:r>
      <w:proofErr w:type="gramEnd"/>
      <w:r w:rsidRPr="008851BC">
        <w:rPr>
          <w:rFonts w:ascii="Georgia" w:hAnsi="Georgia"/>
          <w:szCs w:val="24"/>
        </w:rPr>
        <w:t xml:space="preserve"> létrejött egyrészről:</w:t>
      </w:r>
      <w:r w:rsidRPr="008851BC">
        <w:rPr>
          <w:rFonts w:ascii="Georgia" w:hAnsi="Georgia"/>
          <w:szCs w:val="24"/>
        </w:rPr>
        <w:tab/>
        <w:t>a(z) ………………………………………………………</w:t>
      </w:r>
    </w:p>
    <w:p w14:paraId="054DB710"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Székhely</w:t>
      </w:r>
      <w:proofErr w:type="gramStart"/>
      <w:r w:rsidRPr="008851BC">
        <w:rPr>
          <w:rFonts w:ascii="Georgia" w:hAnsi="Georgia"/>
          <w:szCs w:val="24"/>
        </w:rPr>
        <w:t>: …</w:t>
      </w:r>
      <w:proofErr w:type="gramEnd"/>
      <w:r w:rsidRPr="008851BC">
        <w:rPr>
          <w:rFonts w:ascii="Georgia" w:hAnsi="Georgia"/>
          <w:szCs w:val="24"/>
        </w:rPr>
        <w:t>……………………………………………</w:t>
      </w:r>
    </w:p>
    <w:p w14:paraId="11749830"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Cg</w:t>
      </w:r>
      <w:proofErr w:type="gramStart"/>
      <w:r w:rsidRPr="008851BC">
        <w:rPr>
          <w:rFonts w:ascii="Georgia" w:hAnsi="Georgia"/>
          <w:szCs w:val="24"/>
        </w:rPr>
        <w:t>: …</w:t>
      </w:r>
      <w:proofErr w:type="gramEnd"/>
      <w:r w:rsidRPr="008851BC">
        <w:rPr>
          <w:rFonts w:ascii="Georgia" w:hAnsi="Georgia"/>
          <w:szCs w:val="24"/>
        </w:rPr>
        <w:t>……………………………………………………</w:t>
      </w:r>
    </w:p>
    <w:p w14:paraId="40FF25D4"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Adószám</w:t>
      </w:r>
      <w:proofErr w:type="gramStart"/>
      <w:r w:rsidRPr="008851BC">
        <w:rPr>
          <w:rFonts w:ascii="Georgia" w:hAnsi="Georgia"/>
          <w:szCs w:val="24"/>
        </w:rPr>
        <w:t>: …</w:t>
      </w:r>
      <w:proofErr w:type="gramEnd"/>
      <w:r w:rsidRPr="008851BC">
        <w:rPr>
          <w:rFonts w:ascii="Georgia" w:hAnsi="Georgia"/>
          <w:szCs w:val="24"/>
        </w:rPr>
        <w:t>…………………………………………..</w:t>
      </w:r>
    </w:p>
    <w:p w14:paraId="175B1F4B"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Bankszámlaszám</w:t>
      </w:r>
      <w:proofErr w:type="gramStart"/>
      <w:r w:rsidRPr="008851BC">
        <w:rPr>
          <w:rFonts w:ascii="Georgia" w:hAnsi="Georgia"/>
          <w:szCs w:val="24"/>
        </w:rPr>
        <w:t>: …</w:t>
      </w:r>
      <w:proofErr w:type="gramEnd"/>
      <w:r w:rsidRPr="008851BC">
        <w:rPr>
          <w:rFonts w:ascii="Georgia" w:hAnsi="Georgia"/>
          <w:szCs w:val="24"/>
        </w:rPr>
        <w:t>……………………………….</w:t>
      </w:r>
    </w:p>
    <w:p w14:paraId="1DCC3B97"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Képviseli</w:t>
      </w:r>
      <w:proofErr w:type="gramStart"/>
      <w:r w:rsidRPr="008851BC">
        <w:rPr>
          <w:rFonts w:ascii="Georgia" w:hAnsi="Georgia"/>
          <w:szCs w:val="24"/>
        </w:rPr>
        <w:t>: …</w:t>
      </w:r>
      <w:proofErr w:type="gramEnd"/>
      <w:r w:rsidRPr="008851BC">
        <w:rPr>
          <w:rFonts w:ascii="Georgia" w:hAnsi="Georgia"/>
          <w:szCs w:val="24"/>
        </w:rPr>
        <w:t>………………………………………….</w:t>
      </w:r>
    </w:p>
    <w:p w14:paraId="3F16E44D"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r>
      <w:proofErr w:type="gramStart"/>
      <w:r w:rsidRPr="008851BC">
        <w:rPr>
          <w:rFonts w:ascii="Georgia" w:hAnsi="Georgia"/>
          <w:szCs w:val="24"/>
        </w:rPr>
        <w:t>mint</w:t>
      </w:r>
      <w:proofErr w:type="gramEnd"/>
      <w:r w:rsidRPr="008851BC">
        <w:rPr>
          <w:rFonts w:ascii="Georgia" w:hAnsi="Georgia"/>
          <w:szCs w:val="24"/>
        </w:rPr>
        <w:t xml:space="preserve"> eladó, a továbbiakban: Eladó</w:t>
      </w:r>
    </w:p>
    <w:p w14:paraId="6C412CA5" w14:textId="77777777" w:rsidR="009E283C" w:rsidRPr="008851BC" w:rsidRDefault="009E283C" w:rsidP="009E283C">
      <w:pPr>
        <w:spacing w:line="276" w:lineRule="auto"/>
        <w:ind w:left="708"/>
        <w:rPr>
          <w:rFonts w:ascii="Georgia" w:hAnsi="Georgia"/>
          <w:b/>
          <w:szCs w:val="24"/>
        </w:rPr>
      </w:pPr>
    </w:p>
    <w:p w14:paraId="1B5AAB82" w14:textId="77777777" w:rsidR="009E283C" w:rsidRPr="008851BC" w:rsidRDefault="009E283C" w:rsidP="009E283C">
      <w:pPr>
        <w:spacing w:line="276" w:lineRule="auto"/>
        <w:ind w:left="708"/>
        <w:rPr>
          <w:rFonts w:ascii="Georgia" w:hAnsi="Georgia"/>
          <w:b/>
          <w:szCs w:val="24"/>
        </w:rPr>
      </w:pPr>
    </w:p>
    <w:p w14:paraId="00724D8F" w14:textId="77777777" w:rsidR="009E283C" w:rsidRPr="008851BC" w:rsidRDefault="009E283C" w:rsidP="009E283C">
      <w:pPr>
        <w:spacing w:line="276" w:lineRule="auto"/>
        <w:ind w:left="708"/>
        <w:rPr>
          <w:rFonts w:ascii="Georgia" w:hAnsi="Georgia"/>
          <w:b/>
          <w:szCs w:val="24"/>
        </w:rPr>
      </w:pPr>
    </w:p>
    <w:p w14:paraId="3C160452" w14:textId="77777777" w:rsidR="009E283C" w:rsidRPr="008851BC" w:rsidRDefault="009E283C" w:rsidP="009E283C">
      <w:pPr>
        <w:spacing w:line="276" w:lineRule="auto"/>
        <w:ind w:left="708"/>
        <w:rPr>
          <w:rFonts w:ascii="Georgia" w:hAnsi="Georgia"/>
          <w:b/>
          <w:szCs w:val="24"/>
        </w:rPr>
      </w:pPr>
    </w:p>
    <w:p w14:paraId="33B09F6C" w14:textId="77777777" w:rsidR="009E283C" w:rsidRPr="008851BC" w:rsidRDefault="009E283C" w:rsidP="009E283C">
      <w:pPr>
        <w:spacing w:line="276" w:lineRule="auto"/>
        <w:ind w:left="708"/>
        <w:rPr>
          <w:rFonts w:ascii="Georgia" w:hAnsi="Georgia"/>
          <w:b/>
          <w:szCs w:val="24"/>
        </w:rPr>
      </w:pPr>
    </w:p>
    <w:p w14:paraId="19E0CB2D" w14:textId="77777777" w:rsidR="009E283C" w:rsidRPr="008851BC" w:rsidRDefault="009E283C" w:rsidP="009E283C">
      <w:pPr>
        <w:spacing w:line="276" w:lineRule="auto"/>
        <w:ind w:left="708"/>
        <w:rPr>
          <w:rFonts w:ascii="Georgia" w:hAnsi="Georgia"/>
          <w:b/>
          <w:szCs w:val="24"/>
        </w:rPr>
      </w:pPr>
    </w:p>
    <w:p w14:paraId="5FDF4820" w14:textId="77777777" w:rsidR="009E283C" w:rsidRPr="008851BC" w:rsidRDefault="009E283C" w:rsidP="009E283C">
      <w:pPr>
        <w:spacing w:line="276" w:lineRule="auto"/>
        <w:ind w:left="708"/>
        <w:rPr>
          <w:rFonts w:ascii="Georgia" w:hAnsi="Georgia"/>
          <w:b/>
          <w:szCs w:val="24"/>
        </w:rPr>
      </w:pPr>
    </w:p>
    <w:p w14:paraId="13DED81B" w14:textId="77777777" w:rsidR="009E283C" w:rsidRPr="008851BC" w:rsidRDefault="009E283C" w:rsidP="009E283C">
      <w:pPr>
        <w:spacing w:line="276" w:lineRule="auto"/>
        <w:rPr>
          <w:rFonts w:ascii="Georgia" w:hAnsi="Georgia"/>
          <w:b/>
          <w:szCs w:val="24"/>
        </w:rPr>
      </w:pPr>
      <w:proofErr w:type="gramStart"/>
      <w:r w:rsidRPr="008851BC">
        <w:rPr>
          <w:rFonts w:ascii="Georgia" w:hAnsi="Georgia"/>
          <w:szCs w:val="24"/>
        </w:rPr>
        <w:t>másrészről</w:t>
      </w:r>
      <w:proofErr w:type="gramEnd"/>
      <w:r w:rsidRPr="008851BC">
        <w:rPr>
          <w:rFonts w:ascii="Georgia" w:hAnsi="Georgia"/>
          <w:szCs w:val="24"/>
        </w:rPr>
        <w:t xml:space="preserve">: </w:t>
      </w:r>
      <w:r w:rsidRPr="008851BC">
        <w:rPr>
          <w:rFonts w:ascii="Georgia" w:hAnsi="Georgia"/>
          <w:szCs w:val="24"/>
        </w:rPr>
        <w:tab/>
      </w:r>
      <w:r w:rsidRPr="008851BC">
        <w:rPr>
          <w:rFonts w:ascii="Georgia" w:hAnsi="Georgia"/>
          <w:szCs w:val="24"/>
        </w:rPr>
        <w:tab/>
      </w:r>
      <w:r w:rsidRPr="008851BC">
        <w:rPr>
          <w:rFonts w:ascii="Georgia" w:hAnsi="Georgia"/>
          <w:szCs w:val="24"/>
        </w:rPr>
        <w:tab/>
      </w:r>
      <w:r w:rsidRPr="008851BC">
        <w:rPr>
          <w:rFonts w:ascii="Georgia" w:hAnsi="Georgia"/>
          <w:b/>
          <w:szCs w:val="24"/>
        </w:rPr>
        <w:t>az Országgyűlés Hivatala</w:t>
      </w:r>
    </w:p>
    <w:p w14:paraId="67154D89"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Székhely: 1055 Budapest, Kossuth Lajos tér 1-3.</w:t>
      </w:r>
    </w:p>
    <w:p w14:paraId="374C76C8"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Adószám: 15300014-2-41</w:t>
      </w:r>
    </w:p>
    <w:p w14:paraId="0B75B3B9"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Számlaszám: MNB-10032000-01400805-00000000</w:t>
      </w:r>
    </w:p>
    <w:p w14:paraId="3D7C643F"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t>Képviseli</w:t>
      </w:r>
      <w:proofErr w:type="gramStart"/>
      <w:r w:rsidRPr="008851BC">
        <w:rPr>
          <w:rFonts w:ascii="Georgia" w:hAnsi="Georgia"/>
          <w:szCs w:val="24"/>
        </w:rPr>
        <w:t>: …</w:t>
      </w:r>
      <w:proofErr w:type="gramEnd"/>
      <w:r w:rsidRPr="008851BC">
        <w:rPr>
          <w:rFonts w:ascii="Georgia" w:hAnsi="Georgia"/>
          <w:szCs w:val="24"/>
        </w:rPr>
        <w:t>……………………………..</w:t>
      </w:r>
    </w:p>
    <w:p w14:paraId="681EACE3" w14:textId="77777777" w:rsidR="009E283C" w:rsidRPr="008851BC" w:rsidRDefault="009E283C" w:rsidP="009E283C">
      <w:pPr>
        <w:spacing w:line="276" w:lineRule="auto"/>
        <w:ind w:left="708"/>
        <w:rPr>
          <w:rFonts w:ascii="Georgia" w:hAnsi="Georgia"/>
          <w:szCs w:val="24"/>
        </w:rPr>
      </w:pPr>
      <w:r w:rsidRPr="008851BC">
        <w:rPr>
          <w:rFonts w:ascii="Georgia" w:hAnsi="Georgia"/>
          <w:szCs w:val="24"/>
        </w:rPr>
        <w:tab/>
      </w:r>
      <w:r w:rsidRPr="008851BC">
        <w:rPr>
          <w:rFonts w:ascii="Georgia" w:hAnsi="Georgia"/>
          <w:szCs w:val="24"/>
        </w:rPr>
        <w:tab/>
      </w:r>
      <w:r w:rsidRPr="008851BC">
        <w:rPr>
          <w:rFonts w:ascii="Georgia" w:hAnsi="Georgia"/>
          <w:szCs w:val="24"/>
        </w:rPr>
        <w:tab/>
      </w:r>
      <w:proofErr w:type="gramStart"/>
      <w:r w:rsidRPr="008851BC">
        <w:rPr>
          <w:rFonts w:ascii="Georgia" w:hAnsi="Georgia"/>
          <w:szCs w:val="24"/>
        </w:rPr>
        <w:t>mint</w:t>
      </w:r>
      <w:proofErr w:type="gramEnd"/>
      <w:r w:rsidRPr="008851BC">
        <w:rPr>
          <w:rFonts w:ascii="Georgia" w:hAnsi="Georgia"/>
          <w:szCs w:val="24"/>
        </w:rPr>
        <w:t xml:space="preserve"> vevő, a továbbiakban: Vevő</w:t>
      </w:r>
    </w:p>
    <w:p w14:paraId="7BDB5ECC" w14:textId="77777777" w:rsidR="005C7833" w:rsidRPr="00AE5DA9" w:rsidRDefault="005C7833" w:rsidP="00D13B77">
      <w:pPr>
        <w:spacing w:line="276" w:lineRule="auto"/>
        <w:rPr>
          <w:rFonts w:ascii="Georgia" w:hAnsi="Georgia"/>
          <w:szCs w:val="24"/>
        </w:rPr>
      </w:pPr>
    </w:p>
    <w:p w14:paraId="29D0AC40" w14:textId="77777777" w:rsidR="005C7833" w:rsidRPr="00AE5DA9" w:rsidRDefault="005C7833" w:rsidP="00D13B77">
      <w:pPr>
        <w:spacing w:line="276" w:lineRule="auto"/>
        <w:rPr>
          <w:rFonts w:ascii="Georgia" w:hAnsi="Georgia"/>
          <w:szCs w:val="24"/>
        </w:rPr>
      </w:pPr>
    </w:p>
    <w:p w14:paraId="456CDBB5" w14:textId="77777777" w:rsidR="005C7833" w:rsidRPr="00AE5DA9" w:rsidRDefault="005C7833" w:rsidP="00D13B77">
      <w:pPr>
        <w:spacing w:line="276" w:lineRule="auto"/>
        <w:rPr>
          <w:rFonts w:ascii="Georgia" w:hAnsi="Georgia"/>
          <w:szCs w:val="24"/>
        </w:rPr>
      </w:pPr>
    </w:p>
    <w:p w14:paraId="7C357B07" w14:textId="77777777" w:rsidR="005C7833" w:rsidRPr="00AE5DA9" w:rsidRDefault="005C7833" w:rsidP="00D13B77">
      <w:pPr>
        <w:spacing w:line="276" w:lineRule="auto"/>
        <w:rPr>
          <w:rFonts w:ascii="Georgia" w:hAnsi="Georgia"/>
          <w:szCs w:val="24"/>
        </w:rPr>
      </w:pPr>
    </w:p>
    <w:p w14:paraId="2ABDB84D" w14:textId="77777777" w:rsidR="005C7833" w:rsidRPr="00AE5DA9" w:rsidRDefault="005C7833" w:rsidP="00D13B77">
      <w:pPr>
        <w:spacing w:line="276" w:lineRule="auto"/>
        <w:rPr>
          <w:rFonts w:ascii="Georgia" w:hAnsi="Georgia"/>
          <w:szCs w:val="24"/>
        </w:rPr>
      </w:pPr>
    </w:p>
    <w:p w14:paraId="4B542615" w14:textId="77777777" w:rsidR="005C7833" w:rsidRPr="00AE5DA9" w:rsidRDefault="005C7833" w:rsidP="00D13B77">
      <w:pPr>
        <w:spacing w:line="276" w:lineRule="auto"/>
        <w:rPr>
          <w:rFonts w:ascii="Georgia" w:hAnsi="Georgia"/>
          <w:szCs w:val="24"/>
        </w:rPr>
      </w:pPr>
    </w:p>
    <w:p w14:paraId="7645D1BC" w14:textId="77777777" w:rsidR="005C7833" w:rsidRPr="00AE5DA9" w:rsidRDefault="005C7833" w:rsidP="00D13B77">
      <w:pPr>
        <w:spacing w:line="276" w:lineRule="auto"/>
        <w:rPr>
          <w:rFonts w:ascii="Georgia" w:hAnsi="Georgia"/>
          <w:szCs w:val="24"/>
        </w:rPr>
      </w:pPr>
    </w:p>
    <w:p w14:paraId="6F8C1EE4" w14:textId="77777777" w:rsidR="005C7833" w:rsidRPr="00AE5DA9" w:rsidRDefault="005C7833" w:rsidP="00D13B77">
      <w:pPr>
        <w:spacing w:line="276" w:lineRule="auto"/>
        <w:rPr>
          <w:rFonts w:ascii="Georgia" w:hAnsi="Georgia"/>
          <w:szCs w:val="24"/>
        </w:rPr>
      </w:pPr>
    </w:p>
    <w:p w14:paraId="6D8A0BEF" w14:textId="77777777" w:rsidR="005C7833" w:rsidRPr="00AE5DA9" w:rsidRDefault="005C7833" w:rsidP="00D13B77">
      <w:pPr>
        <w:spacing w:line="276" w:lineRule="auto"/>
        <w:rPr>
          <w:rFonts w:ascii="Georgia" w:hAnsi="Georgia"/>
          <w:szCs w:val="24"/>
        </w:rPr>
      </w:pPr>
    </w:p>
    <w:p w14:paraId="63F8BA72" w14:textId="77777777" w:rsidR="005C7833" w:rsidRPr="00AE5DA9" w:rsidRDefault="005C7833" w:rsidP="00D13B77">
      <w:pPr>
        <w:spacing w:line="276" w:lineRule="auto"/>
        <w:rPr>
          <w:rFonts w:ascii="Georgia" w:hAnsi="Georgia"/>
          <w:szCs w:val="24"/>
        </w:rPr>
      </w:pPr>
      <w:proofErr w:type="gramStart"/>
      <w:r w:rsidRPr="00AE5DA9">
        <w:rPr>
          <w:rFonts w:ascii="Georgia" w:hAnsi="Georgia"/>
          <w:szCs w:val="24"/>
        </w:rPr>
        <w:t>együttesen</w:t>
      </w:r>
      <w:proofErr w:type="gramEnd"/>
      <w:r w:rsidRPr="00AE5DA9">
        <w:rPr>
          <w:rFonts w:ascii="Georgia" w:hAnsi="Georgia"/>
          <w:szCs w:val="24"/>
        </w:rPr>
        <w:t xml:space="preserve">: felek között, az alulírott napon és helyen, </w:t>
      </w:r>
      <w:r w:rsidRPr="00AE5DA9">
        <w:rPr>
          <w:rFonts w:ascii="Georgia" w:hAnsi="Georgia"/>
          <w:b/>
          <w:szCs w:val="24"/>
        </w:rPr>
        <w:t>„</w:t>
      </w:r>
      <w:r w:rsidR="00917D4F" w:rsidRPr="00AE5DA9">
        <w:rPr>
          <w:rFonts w:ascii="Georgia" w:hAnsi="Georgia"/>
          <w:b/>
          <w:szCs w:val="24"/>
        </w:rPr>
        <w:t>K</w:t>
      </w:r>
      <w:r w:rsidRPr="00AE5DA9">
        <w:rPr>
          <w:rFonts w:ascii="Georgia" w:hAnsi="Georgia"/>
          <w:b/>
          <w:szCs w:val="24"/>
        </w:rPr>
        <w:t>ül</w:t>
      </w:r>
      <w:r w:rsidRPr="00AE5DA9">
        <w:rPr>
          <w:rFonts w:ascii="Georgia" w:eastAsia="Calibri" w:hAnsi="Georgia"/>
          <w:b/>
          <w:szCs w:val="24"/>
          <w:lang w:eastAsia="en-US"/>
        </w:rPr>
        <w:t xml:space="preserve">földi </w:t>
      </w:r>
      <w:r w:rsidR="00917D4F" w:rsidRPr="00AE5DA9">
        <w:rPr>
          <w:rFonts w:ascii="Georgia" w:eastAsia="Calibri" w:hAnsi="Georgia"/>
          <w:b/>
          <w:szCs w:val="24"/>
          <w:lang w:eastAsia="en-US"/>
        </w:rPr>
        <w:t>napilapok</w:t>
      </w:r>
      <w:r w:rsidRPr="00AE5DA9">
        <w:rPr>
          <w:rFonts w:ascii="Georgia" w:eastAsia="Calibri" w:hAnsi="Georgia"/>
          <w:b/>
          <w:szCs w:val="24"/>
          <w:lang w:eastAsia="en-US"/>
        </w:rPr>
        <w:t xml:space="preserve"> beszerzése és szállítása (</w:t>
      </w:r>
      <w:r w:rsidR="00DE1B91">
        <w:rPr>
          <w:rFonts w:ascii="Georgia" w:eastAsia="Calibri" w:hAnsi="Georgia"/>
          <w:b/>
          <w:szCs w:val="24"/>
          <w:lang w:eastAsia="en-US"/>
        </w:rPr>
        <w:t>705/4</w:t>
      </w:r>
      <w:r w:rsidRPr="00AE5DA9">
        <w:rPr>
          <w:rFonts w:ascii="Georgia" w:eastAsia="Calibri" w:hAnsi="Georgia"/>
          <w:b/>
          <w:szCs w:val="24"/>
          <w:lang w:eastAsia="en-US"/>
        </w:rPr>
        <w:t>/201</w:t>
      </w:r>
      <w:r w:rsidR="00DE1B91">
        <w:rPr>
          <w:rFonts w:ascii="Georgia" w:eastAsia="Calibri" w:hAnsi="Georgia"/>
          <w:b/>
          <w:szCs w:val="24"/>
          <w:lang w:eastAsia="en-US"/>
        </w:rPr>
        <w:t>8</w:t>
      </w:r>
      <w:r w:rsidRPr="00AE5DA9">
        <w:rPr>
          <w:rFonts w:ascii="Georgia" w:eastAsia="Calibri" w:hAnsi="Georgia"/>
          <w:b/>
          <w:szCs w:val="24"/>
          <w:lang w:eastAsia="en-US"/>
        </w:rPr>
        <w:t>)</w:t>
      </w:r>
      <w:r w:rsidRPr="00AE5DA9">
        <w:rPr>
          <w:rFonts w:ascii="Georgia" w:hAnsi="Georgia"/>
          <w:b/>
          <w:szCs w:val="24"/>
        </w:rPr>
        <w:t>”</w:t>
      </w:r>
      <w:r w:rsidRPr="00AE5DA9">
        <w:rPr>
          <w:rFonts w:ascii="Georgia" w:hAnsi="Georgia"/>
          <w:szCs w:val="24"/>
        </w:rPr>
        <w:t xml:space="preserve"> tárgyában, a következő feltételekkel.</w:t>
      </w:r>
    </w:p>
    <w:p w14:paraId="58159389" w14:textId="77777777" w:rsidR="005C7833" w:rsidRPr="00AE5DA9" w:rsidRDefault="005C7833" w:rsidP="00D13B77">
      <w:pPr>
        <w:spacing w:line="276" w:lineRule="auto"/>
        <w:jc w:val="left"/>
        <w:rPr>
          <w:rFonts w:ascii="Georgia" w:hAnsi="Georgia"/>
          <w:szCs w:val="24"/>
          <w:highlight w:val="yellow"/>
        </w:rPr>
      </w:pPr>
      <w:r w:rsidRPr="00AE5DA9">
        <w:rPr>
          <w:rFonts w:ascii="Georgia" w:hAnsi="Georgia"/>
          <w:szCs w:val="24"/>
          <w:highlight w:val="yellow"/>
        </w:rPr>
        <w:br w:type="page"/>
      </w:r>
    </w:p>
    <w:p w14:paraId="4EC9CCBB"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lastRenderedPageBreak/>
        <w:t>A szerződés tárgya</w:t>
      </w:r>
    </w:p>
    <w:p w14:paraId="2EBFF33B"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Eladó a jelen Szerződés alapján vállalja a Szerződés 1. számú mellékletében cím és példányszám szerint megjelölt, 201</w:t>
      </w:r>
      <w:r w:rsidR="00592ED4">
        <w:rPr>
          <w:rFonts w:ascii="Georgia" w:hAnsi="Georgia"/>
          <w:szCs w:val="24"/>
        </w:rPr>
        <w:t>9</w:t>
      </w:r>
      <w:r w:rsidR="00D8194B" w:rsidRPr="00AE5DA9">
        <w:rPr>
          <w:rFonts w:ascii="Georgia" w:hAnsi="Georgia"/>
          <w:szCs w:val="24"/>
        </w:rPr>
        <w:t>. január 1-jétől 201</w:t>
      </w:r>
      <w:r w:rsidR="00592ED4">
        <w:rPr>
          <w:rFonts w:ascii="Georgia" w:hAnsi="Georgia"/>
          <w:szCs w:val="24"/>
        </w:rPr>
        <w:t>9</w:t>
      </w:r>
      <w:r w:rsidRPr="00AE5DA9">
        <w:rPr>
          <w:rFonts w:ascii="Georgia" w:hAnsi="Georgia"/>
          <w:szCs w:val="24"/>
        </w:rPr>
        <w:t xml:space="preserve">. december 31-ig </w:t>
      </w:r>
      <w:r w:rsidR="00F5344D" w:rsidRPr="00AE5DA9">
        <w:rPr>
          <w:rFonts w:ascii="Georgia" w:hAnsi="Georgia"/>
          <w:szCs w:val="24"/>
        </w:rPr>
        <w:t xml:space="preserve">megjelenő </w:t>
      </w:r>
      <w:r w:rsidRPr="00AE5DA9">
        <w:rPr>
          <w:rFonts w:ascii="Georgia" w:hAnsi="Georgia"/>
          <w:szCs w:val="24"/>
        </w:rPr>
        <w:t xml:space="preserve">külföldi időszaki kiadványok </w:t>
      </w:r>
      <w:r w:rsidR="00917D4F" w:rsidRPr="00AE5DA9">
        <w:rPr>
          <w:rFonts w:ascii="Georgia" w:hAnsi="Georgia"/>
          <w:szCs w:val="24"/>
        </w:rPr>
        <w:t xml:space="preserve">(napilapok) </w:t>
      </w:r>
      <w:r w:rsidRPr="00AE5DA9">
        <w:rPr>
          <w:rFonts w:ascii="Georgia" w:hAnsi="Georgia"/>
          <w:szCs w:val="24"/>
        </w:rPr>
        <w:t>beszerzését, folyamatos szállítását és a hozzá kapcsolódó következő szolgáltatások teljesítését:</w:t>
      </w:r>
    </w:p>
    <w:p w14:paraId="14E2FB59" w14:textId="77777777" w:rsidR="005C7833" w:rsidRPr="00AE5DA9" w:rsidRDefault="005C7833" w:rsidP="00D13B77">
      <w:pPr>
        <w:pStyle w:val="Listaszerbekezds"/>
        <w:numPr>
          <w:ilvl w:val="0"/>
          <w:numId w:val="2"/>
        </w:numPr>
        <w:spacing w:line="276" w:lineRule="auto"/>
        <w:rPr>
          <w:rFonts w:ascii="Georgia" w:hAnsi="Georgia"/>
          <w:szCs w:val="24"/>
        </w:rPr>
      </w:pPr>
      <w:r w:rsidRPr="00AE5DA9">
        <w:rPr>
          <w:rFonts w:ascii="Georgia" w:hAnsi="Georgia"/>
          <w:szCs w:val="24"/>
        </w:rPr>
        <w:t xml:space="preserve">a kiadványokkal kapcsolatos változásokról szóló </w:t>
      </w:r>
      <w:proofErr w:type="gramStart"/>
      <w:r w:rsidRPr="00AE5DA9">
        <w:rPr>
          <w:rFonts w:ascii="Georgia" w:hAnsi="Georgia"/>
          <w:szCs w:val="24"/>
        </w:rPr>
        <w:t>információ</w:t>
      </w:r>
      <w:proofErr w:type="gramEnd"/>
      <w:r w:rsidRPr="00AE5DA9">
        <w:rPr>
          <w:rFonts w:ascii="Georgia" w:hAnsi="Georgia"/>
          <w:szCs w:val="24"/>
        </w:rPr>
        <w:t>szolgáltatást,</w:t>
      </w:r>
    </w:p>
    <w:p w14:paraId="62D141CC" w14:textId="77777777" w:rsidR="005C7833" w:rsidRPr="00AE5DA9" w:rsidRDefault="005C7833" w:rsidP="00D13B77">
      <w:pPr>
        <w:pStyle w:val="Listaszerbekezds"/>
        <w:numPr>
          <w:ilvl w:val="0"/>
          <w:numId w:val="2"/>
        </w:numPr>
        <w:spacing w:line="276" w:lineRule="auto"/>
        <w:rPr>
          <w:rFonts w:ascii="Georgia" w:hAnsi="Georgia"/>
          <w:szCs w:val="24"/>
        </w:rPr>
      </w:pPr>
      <w:r w:rsidRPr="00AE5DA9">
        <w:rPr>
          <w:rFonts w:ascii="Georgia" w:hAnsi="Georgia"/>
          <w:szCs w:val="24"/>
        </w:rPr>
        <w:t xml:space="preserve">online </w:t>
      </w:r>
      <w:proofErr w:type="gramStart"/>
      <w:r w:rsidRPr="00AE5DA9">
        <w:rPr>
          <w:rFonts w:ascii="Georgia" w:hAnsi="Georgia"/>
          <w:szCs w:val="24"/>
        </w:rPr>
        <w:t>reklamációs</w:t>
      </w:r>
      <w:proofErr w:type="gramEnd"/>
      <w:r w:rsidRPr="00AE5DA9">
        <w:rPr>
          <w:rFonts w:ascii="Georgia" w:hAnsi="Georgia"/>
          <w:szCs w:val="24"/>
        </w:rPr>
        <w:t xml:space="preserve"> rendszer ingyenes (további díj felszámítása nélkül történő) rendelkezésre bocsátását,</w:t>
      </w:r>
    </w:p>
    <w:p w14:paraId="10D61F5B" w14:textId="77777777" w:rsidR="00D8194B" w:rsidRPr="00AE5DA9" w:rsidRDefault="005C7833" w:rsidP="00D13B77">
      <w:pPr>
        <w:pStyle w:val="Listaszerbekezds"/>
        <w:numPr>
          <w:ilvl w:val="0"/>
          <w:numId w:val="2"/>
        </w:numPr>
        <w:spacing w:line="276" w:lineRule="auto"/>
        <w:rPr>
          <w:rFonts w:ascii="Georgia" w:hAnsi="Georgia"/>
          <w:szCs w:val="24"/>
        </w:rPr>
      </w:pPr>
      <w:r w:rsidRPr="00AE5DA9">
        <w:rPr>
          <w:rFonts w:ascii="Georgia" w:hAnsi="Georgia"/>
          <w:szCs w:val="24"/>
        </w:rPr>
        <w:t xml:space="preserve">a papírformátumú megrendeléssel ingyenesen megszerezhető elektronikus, teljes szövegű változat hozzáférésének biztosítását és a hozzáférési </w:t>
      </w:r>
      <w:proofErr w:type="gramStart"/>
      <w:r w:rsidRPr="00AE5DA9">
        <w:rPr>
          <w:rFonts w:ascii="Georgia" w:hAnsi="Georgia"/>
          <w:szCs w:val="24"/>
        </w:rPr>
        <w:t>információk</w:t>
      </w:r>
      <w:proofErr w:type="gramEnd"/>
      <w:r w:rsidRPr="00AE5DA9">
        <w:rPr>
          <w:rFonts w:ascii="Georgia" w:hAnsi="Georgia"/>
          <w:szCs w:val="24"/>
        </w:rPr>
        <w:t xml:space="preserve"> megosztását. </w:t>
      </w:r>
      <w:r w:rsidR="00D8194B" w:rsidRPr="00AE5DA9">
        <w:rPr>
          <w:rFonts w:ascii="Georgia" w:hAnsi="Georgia"/>
          <w:szCs w:val="24"/>
        </w:rPr>
        <w:t>Teljes szövegű ingyenes online szolgáltatásnak minősül az a szolgáltatás, amely szolgáltatásnak a tárgyévre (201</w:t>
      </w:r>
      <w:r w:rsidR="00592ED4">
        <w:rPr>
          <w:rFonts w:ascii="Georgia" w:hAnsi="Georgia"/>
          <w:szCs w:val="24"/>
        </w:rPr>
        <w:t>9</w:t>
      </w:r>
      <w:r w:rsidR="00D8194B" w:rsidRPr="00AE5DA9">
        <w:rPr>
          <w:rFonts w:ascii="Georgia" w:hAnsi="Georgia"/>
          <w:szCs w:val="24"/>
        </w:rPr>
        <w:t>) vonatkozó tartalma ingyenesen érhető el, függetlenül attól, hogy a tárgyévnél korábbi tartalma (archívuma) ingyenes-e vagy előfizetéshez kötött.</w:t>
      </w:r>
    </w:p>
    <w:p w14:paraId="017D9D49" w14:textId="77777777" w:rsidR="005C7833" w:rsidRPr="00AE5DA9" w:rsidRDefault="005C7833" w:rsidP="00D13B77">
      <w:pPr>
        <w:spacing w:line="276" w:lineRule="auto"/>
        <w:rPr>
          <w:rFonts w:ascii="Georgia" w:hAnsi="Georgia"/>
          <w:szCs w:val="24"/>
        </w:rPr>
      </w:pPr>
    </w:p>
    <w:p w14:paraId="4B07A7FA"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A vételi jog</w:t>
      </w:r>
    </w:p>
    <w:p w14:paraId="7FC3ECF9"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Vevőt vételi jog illeti meg a következő kiadványokra:</w:t>
      </w:r>
    </w:p>
    <w:p w14:paraId="1A66F8E2" w14:textId="77777777" w:rsidR="005C7833" w:rsidRPr="00AE5DA9" w:rsidRDefault="005C7833" w:rsidP="00D13B77">
      <w:pPr>
        <w:pStyle w:val="Listaszerbekezds"/>
        <w:numPr>
          <w:ilvl w:val="0"/>
          <w:numId w:val="3"/>
        </w:numPr>
        <w:spacing w:line="276" w:lineRule="auto"/>
        <w:rPr>
          <w:rFonts w:ascii="Georgia" w:hAnsi="Georgia"/>
          <w:szCs w:val="24"/>
        </w:rPr>
      </w:pPr>
      <w:r w:rsidRPr="00AE5DA9">
        <w:rPr>
          <w:rFonts w:ascii="Georgia" w:hAnsi="Georgia"/>
          <w:szCs w:val="24"/>
        </w:rPr>
        <w:t>a papírformátumú kiadványok 15%-</w:t>
      </w:r>
      <w:proofErr w:type="spellStart"/>
      <w:r w:rsidRPr="00AE5DA9">
        <w:rPr>
          <w:rFonts w:ascii="Georgia" w:hAnsi="Georgia"/>
          <w:szCs w:val="24"/>
        </w:rPr>
        <w:t>ának</w:t>
      </w:r>
      <w:proofErr w:type="spellEnd"/>
      <w:r w:rsidRPr="00AE5DA9">
        <w:rPr>
          <w:rFonts w:ascii="Georgia" w:hAnsi="Georgia"/>
          <w:szCs w:val="24"/>
        </w:rPr>
        <w:t xml:space="preserve"> megfelelő mennyiség pótrendelésére,</w:t>
      </w:r>
    </w:p>
    <w:p w14:paraId="7B66A348" w14:textId="76D2F5F0" w:rsidR="005C7833" w:rsidRPr="001B669C" w:rsidRDefault="005C7833" w:rsidP="00D13B77">
      <w:pPr>
        <w:pStyle w:val="Listaszerbekezds"/>
        <w:numPr>
          <w:ilvl w:val="0"/>
          <w:numId w:val="3"/>
        </w:numPr>
        <w:spacing w:line="276" w:lineRule="auto"/>
        <w:rPr>
          <w:rFonts w:ascii="Georgia" w:hAnsi="Georgia"/>
          <w:szCs w:val="24"/>
        </w:rPr>
      </w:pPr>
      <w:r w:rsidRPr="00AE5DA9">
        <w:rPr>
          <w:rFonts w:ascii="Georgia" w:hAnsi="Georgia"/>
          <w:szCs w:val="24"/>
        </w:rPr>
        <w:t xml:space="preserve">a Szerződés 2. sz. mellékletében felsorolt, a papírformátumú kiadvány megrendelésével kedvezményesen megvásárolható elektronikus hozzáférések (kombinált: nyomtatott + online, teljes szövegű időszaki kiadványok) megrendelésére, </w:t>
      </w:r>
      <w:r w:rsidRPr="00FF7865">
        <w:rPr>
          <w:rFonts w:ascii="Georgia" w:hAnsi="Georgia"/>
          <w:szCs w:val="24"/>
        </w:rPr>
        <w:t xml:space="preserve">amelyek </w:t>
      </w:r>
      <w:r w:rsidR="00192F15" w:rsidRPr="00FF7865">
        <w:rPr>
          <w:rFonts w:ascii="Georgia" w:hAnsi="Georgia"/>
          <w:szCs w:val="24"/>
        </w:rPr>
        <w:t xml:space="preserve">címeinek </w:t>
      </w:r>
      <w:r w:rsidRPr="00AE5DA9">
        <w:rPr>
          <w:rFonts w:ascii="Georgia" w:hAnsi="Georgia"/>
          <w:szCs w:val="24"/>
        </w:rPr>
        <w:t>száma</w:t>
      </w:r>
      <w:proofErr w:type="gramStart"/>
      <w:r w:rsidRPr="00AE5DA9">
        <w:rPr>
          <w:rFonts w:ascii="Georgia" w:hAnsi="Georgia"/>
          <w:szCs w:val="24"/>
        </w:rPr>
        <w:t xml:space="preserve">: </w:t>
      </w:r>
      <w:r w:rsidR="00592ED4" w:rsidRPr="00592ED4">
        <w:rPr>
          <w:rFonts w:ascii="Georgia" w:hAnsi="Georgia"/>
          <w:color w:val="FF0000"/>
          <w:szCs w:val="24"/>
          <w:highlight w:val="yellow"/>
        </w:rPr>
        <w:t>…</w:t>
      </w:r>
      <w:proofErr w:type="gramEnd"/>
      <w:r w:rsidR="00592ED4" w:rsidRPr="00592ED4">
        <w:rPr>
          <w:rFonts w:ascii="Georgia" w:hAnsi="Georgia"/>
          <w:color w:val="FF0000"/>
          <w:szCs w:val="24"/>
          <w:highlight w:val="yellow"/>
        </w:rPr>
        <w:t>…………..</w:t>
      </w:r>
      <w:r w:rsidRPr="00592ED4">
        <w:rPr>
          <w:rFonts w:ascii="Georgia" w:hAnsi="Georgia"/>
          <w:color w:val="FF0000"/>
          <w:szCs w:val="24"/>
          <w:highlight w:val="yellow"/>
        </w:rPr>
        <w:t xml:space="preserve"> db</w:t>
      </w:r>
    </w:p>
    <w:p w14:paraId="2B92EF4D" w14:textId="77777777" w:rsidR="001B669C" w:rsidRPr="001B669C" w:rsidRDefault="001B669C" w:rsidP="001B669C">
      <w:pPr>
        <w:pStyle w:val="Listaszerbekezds"/>
        <w:spacing w:line="276" w:lineRule="auto"/>
        <w:ind w:left="1152"/>
        <w:rPr>
          <w:rFonts w:ascii="Georgia" w:hAnsi="Georgia"/>
          <w:i/>
          <w:szCs w:val="24"/>
        </w:rPr>
      </w:pPr>
      <w:r w:rsidRPr="001B669C">
        <w:rPr>
          <w:rFonts w:ascii="Georgia" w:hAnsi="Georgia"/>
          <w:i/>
          <w:szCs w:val="24"/>
        </w:rPr>
        <w:t>(A nyertes, végleges ajánlat alapján kerül kitöltésre</w:t>
      </w:r>
      <w:r>
        <w:rPr>
          <w:rFonts w:ascii="Georgia" w:hAnsi="Georgia"/>
          <w:i/>
          <w:szCs w:val="24"/>
        </w:rPr>
        <w:t>.</w:t>
      </w:r>
      <w:r w:rsidRPr="001B669C">
        <w:rPr>
          <w:rFonts w:ascii="Georgia" w:hAnsi="Georgia"/>
          <w:i/>
          <w:szCs w:val="24"/>
        </w:rPr>
        <w:t>)</w:t>
      </w:r>
    </w:p>
    <w:p w14:paraId="3EF33769" w14:textId="77777777" w:rsidR="005C7833" w:rsidRPr="00AE5DA9" w:rsidRDefault="005C7833" w:rsidP="00D13B77">
      <w:pPr>
        <w:pStyle w:val="Listaszerbekezds"/>
        <w:numPr>
          <w:ilvl w:val="0"/>
          <w:numId w:val="3"/>
        </w:numPr>
        <w:spacing w:line="276" w:lineRule="auto"/>
        <w:rPr>
          <w:rFonts w:ascii="Georgia" w:hAnsi="Georgia"/>
          <w:szCs w:val="24"/>
        </w:rPr>
      </w:pPr>
      <w:r w:rsidRPr="00AE5DA9">
        <w:rPr>
          <w:rFonts w:ascii="Georgia" w:eastAsia="Calibri" w:hAnsi="Georgia"/>
          <w:szCs w:val="24"/>
        </w:rPr>
        <w:t xml:space="preserve">a Vevő által eseti megrendeléssel megrendelt </w:t>
      </w:r>
      <w:r w:rsidRPr="00AE5DA9">
        <w:rPr>
          <w:rFonts w:ascii="Georgia" w:hAnsi="Georgia"/>
          <w:szCs w:val="24"/>
        </w:rPr>
        <w:t>további, a szerződés 1. sz. vagy 2. sz. mellékleteiben nem szereplő, időszaki kiadványok megrendelésére</w:t>
      </w:r>
      <w:r w:rsidR="00394E24" w:rsidRPr="00AE5DA9">
        <w:rPr>
          <w:rFonts w:ascii="Georgia" w:hAnsi="Georgia"/>
          <w:szCs w:val="24"/>
        </w:rPr>
        <w:t>, ideértve a 201</w:t>
      </w:r>
      <w:r w:rsidR="001B669C">
        <w:rPr>
          <w:rFonts w:ascii="Georgia" w:hAnsi="Georgia"/>
          <w:szCs w:val="24"/>
        </w:rPr>
        <w:t>9</w:t>
      </w:r>
      <w:r w:rsidR="00394E24" w:rsidRPr="00AE5DA9">
        <w:rPr>
          <w:rFonts w:ascii="Georgia" w:hAnsi="Georgia"/>
          <w:szCs w:val="24"/>
        </w:rPr>
        <w:t xml:space="preserve">. január 1-jét megelőzően megjelent </w:t>
      </w:r>
      <w:r w:rsidR="004E0E32" w:rsidRPr="00AE5DA9">
        <w:rPr>
          <w:rFonts w:ascii="Georgia" w:hAnsi="Georgia"/>
          <w:szCs w:val="24"/>
        </w:rPr>
        <w:t>napilapokat</w:t>
      </w:r>
      <w:r w:rsidR="00394E24" w:rsidRPr="00AE5DA9">
        <w:rPr>
          <w:rFonts w:ascii="Georgia" w:hAnsi="Georgia"/>
          <w:szCs w:val="24"/>
        </w:rPr>
        <w:t xml:space="preserve"> is</w:t>
      </w:r>
      <w:r w:rsidRPr="00AE5DA9">
        <w:rPr>
          <w:rFonts w:ascii="Georgia" w:hAnsi="Georgia"/>
          <w:szCs w:val="24"/>
        </w:rPr>
        <w:t>.</w:t>
      </w:r>
    </w:p>
    <w:p w14:paraId="13A19A34"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Vevő egyoldalú nyilatkozatával jogosult a vételi jog érvényesítésére.</w:t>
      </w:r>
    </w:p>
    <w:p w14:paraId="39A57550"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vételi jog a szerződés időtartama alatt gyakorolható, a 201</w:t>
      </w:r>
      <w:r w:rsidR="00CA5A6F">
        <w:rPr>
          <w:rFonts w:ascii="Georgia" w:hAnsi="Georgia"/>
          <w:szCs w:val="24"/>
        </w:rPr>
        <w:t>9</w:t>
      </w:r>
      <w:r w:rsidRPr="00AE5DA9">
        <w:rPr>
          <w:rFonts w:ascii="Georgia" w:hAnsi="Georgia"/>
          <w:szCs w:val="24"/>
        </w:rPr>
        <w:t>. december 31-ig megjelenő időszaki kiadványokkal bezárólag érvényesíthető.</w:t>
      </w:r>
    </w:p>
    <w:p w14:paraId="1B924F4A"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kombinált kiadványok elektronikus példányai tekintetében az elektronikus elérhetőség értendő „szállítás” alatt.</w:t>
      </w:r>
    </w:p>
    <w:p w14:paraId="56F87976"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Kombinált kiadvány megrendelése esetén ugyanazon kiadvány papír alapú példányának 1. sz. melléklet szerinti ára nem kerül felszámításra.</w:t>
      </w:r>
    </w:p>
    <w:p w14:paraId="15588AD2" w14:textId="77777777" w:rsidR="005C7833" w:rsidRPr="00AE5DA9" w:rsidRDefault="005C7833" w:rsidP="00D13B77">
      <w:pPr>
        <w:tabs>
          <w:tab w:val="left" w:pos="540"/>
        </w:tabs>
        <w:spacing w:line="276" w:lineRule="auto"/>
        <w:ind w:left="540"/>
        <w:rPr>
          <w:rFonts w:ascii="Georgia" w:hAnsi="Georgia"/>
          <w:szCs w:val="24"/>
        </w:rPr>
      </w:pPr>
    </w:p>
    <w:p w14:paraId="00D263CC"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Pótrendelések</w:t>
      </w:r>
    </w:p>
    <w:p w14:paraId="224B43DB" w14:textId="77777777" w:rsidR="003467EF"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15-ig, </w:t>
      </w:r>
    </w:p>
    <w:p w14:paraId="3C76EB9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pótrendelések szerződésmódosításnak nem minősülnek, a megrendelés másolatát folyamatos sorszámozással a szerződéshez kell csatolni.</w:t>
      </w:r>
    </w:p>
    <w:p w14:paraId="393A078B" w14:textId="77777777" w:rsidR="005C7833" w:rsidRPr="00AE5DA9" w:rsidRDefault="005C7833" w:rsidP="00D13B77">
      <w:pPr>
        <w:tabs>
          <w:tab w:val="left" w:pos="540"/>
        </w:tabs>
        <w:spacing w:line="276" w:lineRule="auto"/>
        <w:ind w:left="540"/>
        <w:rPr>
          <w:rFonts w:ascii="Georgia" w:hAnsi="Georgia"/>
          <w:szCs w:val="24"/>
        </w:rPr>
      </w:pPr>
    </w:p>
    <w:p w14:paraId="02403A50" w14:textId="77777777" w:rsidR="00D13B77" w:rsidRPr="00AE5DA9" w:rsidRDefault="00D13B77" w:rsidP="00D13B77">
      <w:pPr>
        <w:tabs>
          <w:tab w:val="left" w:pos="540"/>
        </w:tabs>
        <w:spacing w:line="276" w:lineRule="auto"/>
        <w:ind w:left="540"/>
        <w:rPr>
          <w:rFonts w:ascii="Georgia" w:hAnsi="Georgia"/>
          <w:szCs w:val="24"/>
        </w:rPr>
      </w:pPr>
    </w:p>
    <w:p w14:paraId="7509C83B"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A szerződéses ár</w:t>
      </w:r>
    </w:p>
    <w:p w14:paraId="13536FFB"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 Szerződéses ár, a rendelkezésre álló keretösszeg: </w:t>
      </w:r>
      <w:r w:rsidR="00CA5A6F">
        <w:rPr>
          <w:rFonts w:ascii="Georgia" w:hAnsi="Georgia"/>
          <w:b/>
          <w:szCs w:val="24"/>
        </w:rPr>
        <w:t>5</w:t>
      </w:r>
      <w:r w:rsidR="00993452">
        <w:rPr>
          <w:rFonts w:ascii="Georgia" w:hAnsi="Georgia"/>
          <w:b/>
          <w:szCs w:val="24"/>
        </w:rPr>
        <w:t xml:space="preserve"> </w:t>
      </w:r>
      <w:r w:rsidR="00CA5A6F">
        <w:rPr>
          <w:rFonts w:ascii="Georgia" w:hAnsi="Georgia"/>
          <w:b/>
          <w:szCs w:val="24"/>
        </w:rPr>
        <w:t xml:space="preserve">500 </w:t>
      </w:r>
      <w:r w:rsidR="003467EF" w:rsidRPr="00AE5DA9">
        <w:rPr>
          <w:rFonts w:ascii="Georgia" w:hAnsi="Georgia"/>
          <w:b/>
          <w:szCs w:val="24"/>
        </w:rPr>
        <w:t>000</w:t>
      </w:r>
      <w:r w:rsidR="007B07A4" w:rsidRPr="00AE5DA9">
        <w:rPr>
          <w:rFonts w:ascii="Georgia" w:hAnsi="Georgia"/>
          <w:b/>
          <w:szCs w:val="24"/>
        </w:rPr>
        <w:t>,-</w:t>
      </w:r>
      <w:r w:rsidRPr="00AE5DA9">
        <w:rPr>
          <w:rFonts w:ascii="Georgia" w:hAnsi="Georgia"/>
          <w:b/>
          <w:szCs w:val="24"/>
        </w:rPr>
        <w:t xml:space="preserve"> HUF + ÁFA</w:t>
      </w:r>
      <w:r w:rsidRPr="00AE5DA9">
        <w:rPr>
          <w:rFonts w:ascii="Georgia" w:hAnsi="Georgia"/>
          <w:szCs w:val="24"/>
        </w:rPr>
        <w:t>.</w:t>
      </w:r>
    </w:p>
    <w:p w14:paraId="02FBB3FF" w14:textId="77777777" w:rsidR="005C7833"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 Szerződés 1. számú – EUR devizanemben meghatározott egységárakat is tartalmazó – mellékletében felsorolt papír alapú kiadványok ellenértéke </w:t>
      </w:r>
      <w:proofErr w:type="gramStart"/>
      <w:r w:rsidRPr="009D5FAE">
        <w:rPr>
          <w:rFonts w:ascii="Georgia" w:hAnsi="Georgia"/>
          <w:color w:val="FF0000"/>
          <w:szCs w:val="24"/>
          <w:highlight w:val="yellow"/>
        </w:rPr>
        <w:t xml:space="preserve">mindösszesen </w:t>
      </w:r>
      <w:r w:rsidR="009D5FAE" w:rsidRPr="009D5FAE">
        <w:rPr>
          <w:rFonts w:ascii="Georgia" w:hAnsi="Georgia"/>
          <w:color w:val="FF0000"/>
          <w:szCs w:val="24"/>
          <w:highlight w:val="yellow"/>
        </w:rPr>
        <w:t>…</w:t>
      </w:r>
      <w:proofErr w:type="gramEnd"/>
      <w:r w:rsidR="009D5FAE" w:rsidRPr="009D5FAE">
        <w:rPr>
          <w:rFonts w:ascii="Georgia" w:hAnsi="Georgia"/>
          <w:color w:val="FF0000"/>
          <w:szCs w:val="24"/>
          <w:highlight w:val="yellow"/>
        </w:rPr>
        <w:t>…………………….</w:t>
      </w:r>
      <w:r w:rsidRPr="009D5FAE">
        <w:rPr>
          <w:rFonts w:ascii="Georgia" w:hAnsi="Georgia"/>
          <w:color w:val="FF0000"/>
          <w:szCs w:val="24"/>
          <w:highlight w:val="yellow"/>
        </w:rPr>
        <w:t xml:space="preserve"> EUR</w:t>
      </w:r>
      <w:r w:rsidRPr="009D5FAE">
        <w:rPr>
          <w:rFonts w:ascii="Georgia" w:hAnsi="Georgia"/>
          <w:color w:val="FF0000"/>
          <w:szCs w:val="24"/>
        </w:rPr>
        <w:t xml:space="preserve"> </w:t>
      </w:r>
      <w:r w:rsidRPr="00AE5DA9">
        <w:rPr>
          <w:rFonts w:ascii="Georgia" w:hAnsi="Georgia"/>
          <w:szCs w:val="24"/>
        </w:rPr>
        <w:t>+ ÁFA.)</w:t>
      </w:r>
    </w:p>
    <w:p w14:paraId="0D34FFE0" w14:textId="77777777" w:rsidR="003E68A4" w:rsidRPr="001B669C" w:rsidRDefault="003E68A4" w:rsidP="003E68A4">
      <w:pPr>
        <w:pStyle w:val="Listaszerbekezds"/>
        <w:spacing w:line="276" w:lineRule="auto"/>
        <w:ind w:left="360"/>
        <w:rPr>
          <w:rFonts w:ascii="Georgia" w:hAnsi="Georgia"/>
          <w:i/>
          <w:szCs w:val="24"/>
        </w:rPr>
      </w:pPr>
      <w:r>
        <w:rPr>
          <w:rFonts w:ascii="Georgia" w:hAnsi="Georgia"/>
          <w:i/>
          <w:szCs w:val="24"/>
        </w:rPr>
        <w:t xml:space="preserve">        </w:t>
      </w:r>
      <w:r w:rsidRPr="001B669C">
        <w:rPr>
          <w:rFonts w:ascii="Georgia" w:hAnsi="Georgia"/>
          <w:i/>
          <w:szCs w:val="24"/>
        </w:rPr>
        <w:t>(A nyertes, végleges ajánlat alapján kerül kitöltésre</w:t>
      </w:r>
      <w:r>
        <w:rPr>
          <w:rFonts w:ascii="Georgia" w:hAnsi="Georgia"/>
          <w:i/>
          <w:szCs w:val="24"/>
        </w:rPr>
        <w:t>.</w:t>
      </w:r>
      <w:r w:rsidRPr="001B669C">
        <w:rPr>
          <w:rFonts w:ascii="Georgia" w:hAnsi="Georgia"/>
          <w:i/>
          <w:szCs w:val="24"/>
        </w:rPr>
        <w:t>)</w:t>
      </w:r>
    </w:p>
    <w:p w14:paraId="4548FDBB"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1. sz. és a 2. sz. mellékletben meghatározott egységárak a szerződés időtartama alatt semmilyen jogcímen nem emelhetők.</w:t>
      </w:r>
    </w:p>
    <w:p w14:paraId="1C3AD91A"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 2. pontban meghatározott vételi jog a 4.1. pontban meghatározott keretösszegnek a 4.2. pont alapján történt kifizetésekkel csökkentett összege erejéig vehető igénybe. </w:t>
      </w:r>
    </w:p>
    <w:p w14:paraId="18A76D66"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az 1. sz. mellékletben felsorolt papír alapú időszaki kiadványokat a vételi jo</w:t>
      </w:r>
      <w:r w:rsidR="000A448B" w:rsidRPr="00AE5DA9">
        <w:rPr>
          <w:rFonts w:ascii="Georgia" w:hAnsi="Georgia"/>
          <w:szCs w:val="24"/>
        </w:rPr>
        <w:t>g keretében is az 1. sz. mellék</w:t>
      </w:r>
      <w:r w:rsidRPr="00AE5DA9">
        <w:rPr>
          <w:rFonts w:ascii="Georgia" w:hAnsi="Georgia"/>
          <w:szCs w:val="24"/>
        </w:rPr>
        <w:t>l</w:t>
      </w:r>
      <w:r w:rsidR="000A448B" w:rsidRPr="00AE5DA9">
        <w:rPr>
          <w:rFonts w:ascii="Georgia" w:hAnsi="Georgia"/>
          <w:szCs w:val="24"/>
        </w:rPr>
        <w:t>e</w:t>
      </w:r>
      <w:r w:rsidRPr="00AE5DA9">
        <w:rPr>
          <w:rFonts w:ascii="Georgia" w:hAnsi="Georgia"/>
          <w:szCs w:val="24"/>
        </w:rPr>
        <w:t>tben meghatározott egységáron köteles a Vevőnek szállítani.</w:t>
      </w:r>
    </w:p>
    <w:p w14:paraId="6A1CA94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 kombinált kiadványokat a Szerződés 2. sz. mellékletében meghatározott egységárakon szállítja a Vevő részére.</w:t>
      </w:r>
    </w:p>
    <w:p w14:paraId="689831EF" w14:textId="77777777" w:rsidR="0022533B" w:rsidRPr="008851BC" w:rsidRDefault="005C7833" w:rsidP="0022533B">
      <w:pPr>
        <w:pStyle w:val="Listaszerbekezds"/>
        <w:numPr>
          <w:ilvl w:val="1"/>
          <w:numId w:val="4"/>
        </w:numPr>
        <w:spacing w:line="276" w:lineRule="auto"/>
        <w:ind w:hanging="792"/>
        <w:rPr>
          <w:rFonts w:ascii="Georgia" w:hAnsi="Georgia"/>
          <w:szCs w:val="24"/>
        </w:rPr>
      </w:pPr>
      <w:r w:rsidRPr="00AE5DA9">
        <w:rPr>
          <w:rFonts w:ascii="Georgia" w:hAnsi="Georgia"/>
          <w:szCs w:val="24"/>
        </w:rPr>
        <w:t>A Vevő által eseti megrendeléssel megrendelt további, a szerződés mellékleteiben nem szereplő időszaki kiadványok kedvezményes ára az új előfizetők részére megállapított ár</w:t>
      </w:r>
      <w:r w:rsidR="00EE15E2" w:rsidRPr="00AE5DA9">
        <w:rPr>
          <w:rFonts w:ascii="Georgia" w:hAnsi="Georgia"/>
          <w:szCs w:val="24"/>
        </w:rPr>
        <w:t xml:space="preserve"> százalékában meghatározva</w:t>
      </w:r>
      <w:proofErr w:type="gramStart"/>
      <w:r w:rsidR="00EE15E2" w:rsidRPr="00AE5DA9">
        <w:rPr>
          <w:rFonts w:ascii="Georgia" w:hAnsi="Georgia"/>
          <w:szCs w:val="24"/>
        </w:rPr>
        <w:t xml:space="preserve">: </w:t>
      </w:r>
      <w:r w:rsidR="0022533B" w:rsidRPr="0022533B">
        <w:rPr>
          <w:rFonts w:ascii="Georgia" w:hAnsi="Georgia"/>
          <w:color w:val="FF0000"/>
          <w:szCs w:val="24"/>
          <w:highlight w:val="yellow"/>
        </w:rPr>
        <w:t>….</w:t>
      </w:r>
      <w:proofErr w:type="gramEnd"/>
      <w:r w:rsidR="0022533B" w:rsidRPr="0022533B">
        <w:rPr>
          <w:rFonts w:ascii="Georgia" w:hAnsi="Georgia"/>
          <w:color w:val="FF0000"/>
          <w:szCs w:val="24"/>
          <w:highlight w:val="yellow"/>
        </w:rPr>
        <w:t>. %</w:t>
      </w:r>
      <w:r w:rsidR="0022533B" w:rsidRPr="008851BC">
        <w:rPr>
          <w:rFonts w:ascii="Georgia" w:hAnsi="Georgia"/>
          <w:szCs w:val="24"/>
        </w:rPr>
        <w:t>.</w:t>
      </w:r>
    </w:p>
    <w:p w14:paraId="31C08FCB" w14:textId="77777777" w:rsidR="0022533B" w:rsidRPr="0022533B" w:rsidRDefault="0022533B" w:rsidP="0022533B">
      <w:pPr>
        <w:pStyle w:val="Listaszerbekezds"/>
        <w:spacing w:line="276" w:lineRule="auto"/>
        <w:ind w:left="792"/>
        <w:rPr>
          <w:rFonts w:ascii="Georgia" w:hAnsi="Georgia"/>
          <w:i/>
          <w:szCs w:val="24"/>
        </w:rPr>
      </w:pPr>
      <w:r w:rsidRPr="0022533B">
        <w:rPr>
          <w:rFonts w:ascii="Georgia" w:hAnsi="Georgia"/>
          <w:i/>
          <w:szCs w:val="24"/>
        </w:rPr>
        <w:t>(A nyertes, végleges ajánlat alapján kerül kitöltésre.)</w:t>
      </w:r>
    </w:p>
    <w:p w14:paraId="43591CC9"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vételi jog gyakorlása és a lemondások – a szerződés keretjellegére tekintettel – nem minősülnek szerződésmódosításnak.</w:t>
      </w:r>
    </w:p>
    <w:p w14:paraId="4CB23425"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14:paraId="6B874335"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 Vevő a jelen Szerződésben meghatározott árakon felül egyéb költségeket a szerződésben foglalt szolgáltatásokkal kapcsolatban nem térít meg. </w:t>
      </w:r>
    </w:p>
    <w:p w14:paraId="3F2A4B4E"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nem jogosult a Vevővel szembeni igényérvényesítésre amennyiben a szerződés alapján történő kifizetés nem éri el a 4.1. pontban meghatározott keretösszeget.</w:t>
      </w:r>
    </w:p>
    <w:p w14:paraId="5497BD56" w14:textId="77777777" w:rsidR="005C7833" w:rsidRPr="00AE5DA9" w:rsidRDefault="005C7833" w:rsidP="00D13B77">
      <w:pPr>
        <w:spacing w:line="276" w:lineRule="auto"/>
        <w:ind w:left="709"/>
        <w:rPr>
          <w:rFonts w:ascii="Georgia" w:hAnsi="Georgia"/>
          <w:szCs w:val="24"/>
        </w:rPr>
      </w:pPr>
    </w:p>
    <w:p w14:paraId="5C476974"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Fizetési feltételek</w:t>
      </w:r>
    </w:p>
    <w:p w14:paraId="3AA55F7B"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az 1. számú. mellékletben megjelölt időszaki kiadványok negyedévenként esedékes árát a kézbesítési negyedévet megelőző 45. napig számlázza a Vevő részére.</w:t>
      </w:r>
    </w:p>
    <w:p w14:paraId="754CD170"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vételi jog terhére megrendelt időszaki kiadványok árát – amennyiben a megrendelés időpontját figyelembe véve lehetséges, úgy az előző pontban foglaltak szerint számlázza a Vevő részére. Amennyiben a megrendelés időpontjára tekintettel nincs lehetőség a számlának az előző pont szerint történő kiállítására, úgy azt utólag, a teljesítést követő 15 napon belül kell kiállítani és haladéktalanul megküldeni a Vevő részére.</w:t>
      </w:r>
    </w:p>
    <w:p w14:paraId="1F0BBB23"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lastRenderedPageBreak/>
        <w:t xml:space="preserve">A számlákat minden esetben az általános forgalmi adóról szóló 2007. évi CXXVII. törvénynek a Közösségen belüli termékbeszerzésekre vonatkozó, a </w:t>
      </w:r>
      <w:r w:rsidR="00FE4D45" w:rsidRPr="00AE5DA9">
        <w:rPr>
          <w:rFonts w:ascii="Georgia" w:hAnsi="Georgia"/>
          <w:szCs w:val="24"/>
        </w:rPr>
        <w:t>számla kiállításakor</w:t>
      </w:r>
      <w:r w:rsidRPr="00AE5DA9">
        <w:rPr>
          <w:rFonts w:ascii="Georgia" w:hAnsi="Georgia"/>
          <w:szCs w:val="24"/>
        </w:rPr>
        <w:t xml:space="preserve">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ÁFÁ-t a NAV részére fizeti meg a fordított adózás szabályai szerint.</w:t>
      </w:r>
    </w:p>
    <w:p w14:paraId="2016F486"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Vevő kizárólag a jelen szerződésben foglaltaknak és az általános forgalmi adóról szóló 2007. évi CXXVII. törvény rendelkezéseinek megfelelően, eredeti, papír alapon kiállított számla alapján teljesít fizetést.</w:t>
      </w:r>
    </w:p>
    <w:p w14:paraId="2BAF851C"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20</w:t>
      </w:r>
      <w:r w:rsidR="00C9623E">
        <w:rPr>
          <w:rFonts w:ascii="Georgia" w:hAnsi="Georgia"/>
          <w:szCs w:val="24"/>
        </w:rPr>
        <w:t>20</w:t>
      </w:r>
      <w:r w:rsidRPr="00AE5DA9">
        <w:rPr>
          <w:rFonts w:ascii="Georgia" w:hAnsi="Georgia"/>
          <w:szCs w:val="24"/>
        </w:rPr>
        <w:t xml:space="preserve">. január 31-ig végelszámolást illetve adott esetben végszámlát ad a jelen Szerződés alapján ténylegesen teljesített szállításokról, szállítási </w:t>
      </w:r>
      <w:proofErr w:type="spellStart"/>
      <w:r w:rsidRPr="00AE5DA9">
        <w:rPr>
          <w:rFonts w:ascii="Georgia" w:hAnsi="Georgia"/>
          <w:szCs w:val="24"/>
        </w:rPr>
        <w:t>címenkénti</w:t>
      </w:r>
      <w:proofErr w:type="spellEnd"/>
      <w:r w:rsidRPr="00AE5DA9">
        <w:rPr>
          <w:rFonts w:ascii="Georgia" w:hAnsi="Georgia"/>
          <w:szCs w:val="24"/>
        </w:rPr>
        <w:t xml:space="preserve"> bontásban. Az év folyamán ténylegesen le nem szállított, és a negyedéves számlák valamelyikében jóvá nem írt tételeket az Eladó a végszámlában jóváírja.</w:t>
      </w:r>
    </w:p>
    <w:p w14:paraId="07924124" w14:textId="77777777" w:rsidR="005C7833" w:rsidRPr="00AE5DA9" w:rsidRDefault="005C7833" w:rsidP="00D13B77">
      <w:pPr>
        <w:pStyle w:val="Listaszerbekezds"/>
        <w:numPr>
          <w:ilvl w:val="1"/>
          <w:numId w:val="4"/>
        </w:numPr>
        <w:tabs>
          <w:tab w:val="num" w:pos="709"/>
        </w:tabs>
        <w:spacing w:line="276" w:lineRule="auto"/>
        <w:ind w:hanging="792"/>
        <w:rPr>
          <w:rFonts w:ascii="Georgia" w:hAnsi="Georgia"/>
          <w:szCs w:val="24"/>
        </w:rPr>
      </w:pPr>
      <w:r w:rsidRPr="00AE5DA9">
        <w:rPr>
          <w:rFonts w:ascii="Georgia" w:hAnsi="Georgia"/>
          <w:szCs w:val="24"/>
        </w:rPr>
        <w:t>A</w:t>
      </w:r>
      <w:r w:rsidR="00D8326F" w:rsidRPr="00AE5DA9">
        <w:rPr>
          <w:rFonts w:ascii="Georgia" w:hAnsi="Georgia"/>
          <w:szCs w:val="24"/>
        </w:rPr>
        <w:t>z ÁFA törvény 58. §-</w:t>
      </w:r>
      <w:proofErr w:type="gramStart"/>
      <w:r w:rsidR="00D8326F" w:rsidRPr="00AE5DA9">
        <w:rPr>
          <w:rFonts w:ascii="Georgia" w:hAnsi="Georgia"/>
          <w:szCs w:val="24"/>
        </w:rPr>
        <w:t>a</w:t>
      </w:r>
      <w:proofErr w:type="gramEnd"/>
      <w:r w:rsidR="00754908" w:rsidRPr="00AE5DA9">
        <w:rPr>
          <w:rFonts w:ascii="Georgia" w:hAnsi="Georgia"/>
          <w:szCs w:val="24"/>
        </w:rPr>
        <w:t xml:space="preserve">, 80. §-a és 172. §-a </w:t>
      </w:r>
      <w:r w:rsidR="00D8326F" w:rsidRPr="00AE5DA9">
        <w:rPr>
          <w:rFonts w:ascii="Georgia" w:hAnsi="Georgia"/>
          <w:szCs w:val="24"/>
        </w:rPr>
        <w:t>alkalmazásával kiállított</w:t>
      </w:r>
      <w:r w:rsidRPr="00AE5DA9">
        <w:rPr>
          <w:rFonts w:ascii="Georgia" w:hAnsi="Georgia"/>
          <w:szCs w:val="24"/>
        </w:rPr>
        <w:t xml:space="preserve"> negyedéves száml</w:t>
      </w:r>
      <w:r w:rsidR="00D8326F" w:rsidRPr="00AE5DA9">
        <w:rPr>
          <w:rFonts w:ascii="Georgia" w:hAnsi="Georgia"/>
          <w:szCs w:val="24"/>
        </w:rPr>
        <w:t>ák</w:t>
      </w:r>
      <w:r w:rsidRPr="00AE5DA9">
        <w:rPr>
          <w:rFonts w:ascii="Georgia" w:hAnsi="Georgia"/>
          <w:szCs w:val="24"/>
        </w:rPr>
        <w:t xml:space="preserve"> és a végszámla tartalmazz</w:t>
      </w:r>
      <w:r w:rsidR="00D8326F" w:rsidRPr="00AE5DA9">
        <w:rPr>
          <w:rFonts w:ascii="Georgia" w:hAnsi="Georgia"/>
          <w:szCs w:val="24"/>
        </w:rPr>
        <w:t>ák</w:t>
      </w:r>
      <w:r w:rsidRPr="00AE5DA9">
        <w:rPr>
          <w:rFonts w:ascii="Georgia" w:hAnsi="Georgia"/>
          <w:szCs w:val="24"/>
        </w:rPr>
        <w:t xml:space="preserve"> a következőket:</w:t>
      </w:r>
    </w:p>
    <w:p w14:paraId="10D9BDE0"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cím</w:t>
      </w:r>
    </w:p>
    <w:p w14:paraId="0C55EBE8"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ISSN szám</w:t>
      </w:r>
    </w:p>
    <w:p w14:paraId="5747D93B"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ország</w:t>
      </w:r>
    </w:p>
    <w:p w14:paraId="7A657DE1"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 xml:space="preserve">példány </w:t>
      </w:r>
    </w:p>
    <w:p w14:paraId="229B0B97"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periodicitás</w:t>
      </w:r>
    </w:p>
    <w:p w14:paraId="3118543B"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formátum (papír vagy kombinált kiadvány)</w:t>
      </w:r>
    </w:p>
    <w:p w14:paraId="0D643401" w14:textId="77777777" w:rsidR="005C7833" w:rsidRPr="00AE5DA9" w:rsidRDefault="005C7833" w:rsidP="00D13B77">
      <w:pPr>
        <w:numPr>
          <w:ilvl w:val="0"/>
          <w:numId w:val="1"/>
        </w:numPr>
        <w:spacing w:line="276" w:lineRule="auto"/>
        <w:rPr>
          <w:rFonts w:ascii="Georgia" w:hAnsi="Georgia"/>
          <w:szCs w:val="24"/>
        </w:rPr>
      </w:pPr>
      <w:r w:rsidRPr="00AE5DA9">
        <w:rPr>
          <w:rFonts w:ascii="Georgia" w:hAnsi="Georgia"/>
          <w:szCs w:val="24"/>
        </w:rPr>
        <w:t>ár.</w:t>
      </w:r>
    </w:p>
    <w:p w14:paraId="582BB24D" w14:textId="77777777" w:rsidR="008D5D27" w:rsidRPr="00AE5DA9" w:rsidRDefault="008D5D27"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 negyedéves</w:t>
      </w:r>
      <w:r w:rsidR="00D8326F" w:rsidRPr="00AE5DA9">
        <w:rPr>
          <w:rFonts w:ascii="Georgia" w:hAnsi="Georgia"/>
          <w:szCs w:val="24"/>
        </w:rPr>
        <w:t>-</w:t>
      </w:r>
      <w:r w:rsidRPr="00AE5DA9">
        <w:rPr>
          <w:rFonts w:ascii="Georgia" w:hAnsi="Georgia"/>
          <w:szCs w:val="24"/>
        </w:rPr>
        <w:t xml:space="preserve"> </w:t>
      </w:r>
      <w:r w:rsidR="00D8326F" w:rsidRPr="00AE5DA9">
        <w:rPr>
          <w:rFonts w:ascii="Georgia" w:hAnsi="Georgia"/>
          <w:szCs w:val="24"/>
        </w:rPr>
        <w:t>és a vég</w:t>
      </w:r>
      <w:r w:rsidRPr="00AE5DA9">
        <w:rPr>
          <w:rFonts w:ascii="Georgia" w:hAnsi="Georgia"/>
          <w:szCs w:val="24"/>
        </w:rPr>
        <w:t xml:space="preserve">számlákat az Országgyűlési Könyvtár és az Országgyűlés Hivatala részére külön-külön állítja ki. </w:t>
      </w:r>
    </w:p>
    <w:p w14:paraId="1F6406B2" w14:textId="77777777" w:rsidR="008D5D27" w:rsidRPr="00AE5DA9" w:rsidRDefault="008D5D27"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 külön-külön kiállított számlák mellékletét képezi a jelen szerződés 3. számú mellékletében rögzített belső címek szerinti számlarészletezés. </w:t>
      </w:r>
    </w:p>
    <w:p w14:paraId="5B61A285" w14:textId="77777777" w:rsidR="00596560" w:rsidRPr="00AE5DA9" w:rsidRDefault="008D5D27"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w:t>
      </w:r>
      <w:r w:rsidR="00596560" w:rsidRPr="00AE5DA9">
        <w:rPr>
          <w:rFonts w:ascii="Georgia" w:hAnsi="Georgia"/>
          <w:szCs w:val="24"/>
        </w:rPr>
        <w:t xml:space="preserve"> </w:t>
      </w:r>
      <w:r w:rsidRPr="00AE5DA9">
        <w:rPr>
          <w:rFonts w:ascii="Georgia" w:hAnsi="Georgia"/>
          <w:szCs w:val="24"/>
        </w:rPr>
        <w:t>száml</w:t>
      </w:r>
      <w:r w:rsidR="00596560" w:rsidRPr="00AE5DA9">
        <w:rPr>
          <w:rFonts w:ascii="Georgia" w:hAnsi="Georgia"/>
          <w:szCs w:val="24"/>
        </w:rPr>
        <w:t xml:space="preserve">án </w:t>
      </w:r>
    </w:p>
    <w:p w14:paraId="4BA4A993" w14:textId="77777777" w:rsidR="008D5D27" w:rsidRPr="00AE5DA9" w:rsidRDefault="00596560" w:rsidP="00D13B77">
      <w:pPr>
        <w:pStyle w:val="Listaszerbekezds"/>
        <w:numPr>
          <w:ilvl w:val="0"/>
          <w:numId w:val="15"/>
        </w:numPr>
        <w:spacing w:line="276" w:lineRule="auto"/>
        <w:rPr>
          <w:rFonts w:ascii="Georgia" w:hAnsi="Georgia"/>
          <w:szCs w:val="24"/>
        </w:rPr>
      </w:pPr>
      <w:r w:rsidRPr="00AE5DA9">
        <w:rPr>
          <w:rFonts w:ascii="Georgia" w:hAnsi="Georgia"/>
          <w:szCs w:val="24"/>
        </w:rPr>
        <w:t xml:space="preserve">a </w:t>
      </w:r>
      <w:r w:rsidR="008D5D27" w:rsidRPr="00AE5DA9">
        <w:rPr>
          <w:rFonts w:ascii="Georgia" w:hAnsi="Georgia"/>
          <w:szCs w:val="24"/>
        </w:rPr>
        <w:t>Vevő neve, címe: Országgyűlés Hivatala Országgyűlési Könyvtár, 1055 Budapest, Kossuth L. tér 1-3.</w:t>
      </w:r>
    </w:p>
    <w:p w14:paraId="070A3D67" w14:textId="77777777" w:rsidR="008D5D27" w:rsidRPr="00AE5DA9" w:rsidRDefault="008D5D27" w:rsidP="00D13B77">
      <w:pPr>
        <w:pStyle w:val="Listaszerbekezds"/>
        <w:numPr>
          <w:ilvl w:val="0"/>
          <w:numId w:val="15"/>
        </w:numPr>
        <w:spacing w:line="276" w:lineRule="auto"/>
        <w:rPr>
          <w:rFonts w:ascii="Georgia" w:hAnsi="Georgia"/>
          <w:szCs w:val="24"/>
        </w:rPr>
      </w:pPr>
      <w:r w:rsidRPr="00AE5DA9">
        <w:rPr>
          <w:rFonts w:ascii="Georgia" w:hAnsi="Georgia"/>
          <w:szCs w:val="24"/>
        </w:rPr>
        <w:t xml:space="preserve">a Vevő adószáma: </w:t>
      </w:r>
      <w:r w:rsidR="00596560" w:rsidRPr="00AE5DA9">
        <w:rPr>
          <w:rFonts w:ascii="Georgia" w:hAnsi="Georgia"/>
          <w:szCs w:val="24"/>
        </w:rPr>
        <w:t>15300014-2-41</w:t>
      </w:r>
    </w:p>
    <w:p w14:paraId="2EE25975" w14:textId="77777777" w:rsidR="008D5D27" w:rsidRPr="00AE5DA9" w:rsidRDefault="008D5D27" w:rsidP="00D13B77">
      <w:pPr>
        <w:pStyle w:val="Listaszerbekezds"/>
        <w:numPr>
          <w:ilvl w:val="0"/>
          <w:numId w:val="15"/>
        </w:numPr>
        <w:spacing w:line="276" w:lineRule="auto"/>
        <w:rPr>
          <w:rFonts w:ascii="Georgia" w:hAnsi="Georgia"/>
          <w:szCs w:val="24"/>
        </w:rPr>
      </w:pPr>
      <w:r w:rsidRPr="00AE5DA9">
        <w:rPr>
          <w:rFonts w:ascii="Georgia" w:hAnsi="Georgia"/>
          <w:szCs w:val="24"/>
        </w:rPr>
        <w:t>a számla postázási címe: Országgyűlés Hivatala Országgyűlési Könyvtár, Gyűjteményszervezési Osztály, 1055 Budapest, Kossuth L. tér 1-3.</w:t>
      </w:r>
    </w:p>
    <w:p w14:paraId="3C8EAA75"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Lapmegszűnés esetén az Eladó a meg nem jelenő lapszámokra vonatkozó előfizetés összegét a következő negyedévi számlában vagy – amennyiben erre nincs lehetőség – a végszámlában jóváírja.</w:t>
      </w:r>
    </w:p>
    <w:p w14:paraId="482E12E2"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következő negyedévi számlában jóváírja.</w:t>
      </w:r>
    </w:p>
    <w:p w14:paraId="2A9753C6"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lastRenderedPageBreak/>
        <w:t>Az Eladó a jelen Szerződés alapján megrendelt időszaki kiadványok csomagolásáért, kiszállításáért/kézbesítéséért, az adott címhelyeken belüli (adott névre, szervezeti egységre vonatkozó) megcímzéséért további díjat nem számít fel.</w:t>
      </w:r>
    </w:p>
    <w:p w14:paraId="0A75AD72" w14:textId="06A723C0" w:rsidR="005C7833"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0048123A" w:rsidRPr="00AE5DA9">
        <w:rPr>
          <w:rFonts w:ascii="Georgia" w:hAnsi="Georgia"/>
          <w:szCs w:val="24"/>
        </w:rPr>
        <w:t xml:space="preserve">Eladó </w:t>
      </w:r>
      <w:r w:rsidR="00C9623E" w:rsidRPr="00C9623E">
        <w:rPr>
          <w:rFonts w:ascii="Georgia" w:hAnsi="Georgia"/>
          <w:color w:val="FF0000"/>
          <w:szCs w:val="24"/>
          <w:highlight w:val="yellow"/>
        </w:rPr>
        <w:t>.</w:t>
      </w:r>
      <w:proofErr w:type="gramEnd"/>
      <w:r w:rsidR="00C9623E" w:rsidRPr="00C9623E">
        <w:rPr>
          <w:rFonts w:ascii="Georgia" w:hAnsi="Georgia"/>
          <w:color w:val="FF0000"/>
          <w:szCs w:val="24"/>
          <w:highlight w:val="yellow"/>
        </w:rPr>
        <w:t>.........................................</w:t>
      </w:r>
      <w:r w:rsidR="0048123A" w:rsidRPr="00C9623E">
        <w:rPr>
          <w:rFonts w:ascii="Georgia" w:hAnsi="Georgia"/>
          <w:color w:val="FF0000"/>
          <w:szCs w:val="24"/>
          <w:highlight w:val="yellow"/>
        </w:rPr>
        <w:t xml:space="preserve"> által</w:t>
      </w:r>
      <w:r w:rsidR="0048123A" w:rsidRPr="00C9623E">
        <w:rPr>
          <w:rFonts w:ascii="Georgia" w:hAnsi="Georgia"/>
          <w:color w:val="FF0000"/>
          <w:szCs w:val="24"/>
        </w:rPr>
        <w:t xml:space="preserve"> </w:t>
      </w:r>
      <w:r w:rsidR="0048123A" w:rsidRPr="00AE5DA9">
        <w:rPr>
          <w:rFonts w:ascii="Georgia" w:hAnsi="Georgia"/>
          <w:szCs w:val="24"/>
        </w:rPr>
        <w:t>vezetett IBAN</w:t>
      </w:r>
      <w:proofErr w:type="gramStart"/>
      <w:r w:rsidR="0048123A" w:rsidRPr="00AE5DA9">
        <w:rPr>
          <w:rFonts w:ascii="Georgia" w:hAnsi="Georgia"/>
          <w:szCs w:val="24"/>
        </w:rPr>
        <w:t xml:space="preserve">: </w:t>
      </w:r>
      <w:r w:rsidR="00C9623E" w:rsidRPr="00C9623E">
        <w:rPr>
          <w:rFonts w:ascii="Georgia" w:hAnsi="Georgia"/>
          <w:color w:val="FF0000"/>
          <w:szCs w:val="24"/>
          <w:highlight w:val="yellow"/>
        </w:rPr>
        <w:t>…</w:t>
      </w:r>
      <w:proofErr w:type="gramEnd"/>
      <w:r w:rsidR="00C9623E" w:rsidRPr="00C9623E">
        <w:rPr>
          <w:rFonts w:ascii="Georgia" w:hAnsi="Georgia"/>
          <w:color w:val="FF0000"/>
          <w:szCs w:val="24"/>
          <w:highlight w:val="yellow"/>
        </w:rPr>
        <w:t>………………………………..</w:t>
      </w:r>
      <w:r w:rsidR="0048123A" w:rsidRPr="00C9623E">
        <w:rPr>
          <w:rFonts w:ascii="Georgia" w:hAnsi="Georgia"/>
          <w:color w:val="FF0000"/>
          <w:szCs w:val="24"/>
          <w:highlight w:val="yellow"/>
        </w:rPr>
        <w:t xml:space="preserve"> számú</w:t>
      </w:r>
      <w:r w:rsidR="0048123A" w:rsidRPr="00C9623E">
        <w:rPr>
          <w:rFonts w:ascii="Georgia" w:hAnsi="Georgia"/>
          <w:color w:val="FF0000"/>
          <w:szCs w:val="24"/>
        </w:rPr>
        <w:t xml:space="preserve"> </w:t>
      </w:r>
      <w:r w:rsidR="0048123A" w:rsidRPr="00AE5DA9">
        <w:rPr>
          <w:rFonts w:ascii="Georgia" w:hAnsi="Georgia"/>
          <w:szCs w:val="24"/>
        </w:rPr>
        <w:t xml:space="preserve">számlájára </w:t>
      </w:r>
      <w:r w:rsidRPr="00AE5DA9">
        <w:rPr>
          <w:rFonts w:ascii="Georgia" w:hAnsi="Georgia"/>
          <w:szCs w:val="24"/>
        </w:rPr>
        <w:t xml:space="preserve">történő átutalással. </w:t>
      </w:r>
    </w:p>
    <w:p w14:paraId="078E2405" w14:textId="384E51AD" w:rsidR="00E9662F" w:rsidRPr="002F7907" w:rsidRDefault="00E9662F" w:rsidP="00E9662F">
      <w:pPr>
        <w:pStyle w:val="Listaszerbekezds"/>
        <w:spacing w:line="276" w:lineRule="auto"/>
        <w:ind w:left="360"/>
        <w:rPr>
          <w:rFonts w:ascii="Georgia" w:hAnsi="Georgia"/>
          <w:i/>
          <w:szCs w:val="24"/>
        </w:rPr>
      </w:pPr>
      <w:r>
        <w:rPr>
          <w:rFonts w:ascii="Georgia" w:hAnsi="Georgia"/>
          <w:szCs w:val="24"/>
        </w:rPr>
        <w:t xml:space="preserve">        </w:t>
      </w:r>
      <w:r w:rsidRPr="002F7907">
        <w:rPr>
          <w:rFonts w:ascii="Georgia" w:hAnsi="Georgia"/>
          <w:i/>
          <w:szCs w:val="24"/>
        </w:rPr>
        <w:t>(A szerződéses adatlap alapján kerül kitöltésre.)</w:t>
      </w:r>
    </w:p>
    <w:p w14:paraId="5F8BB213"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Késedelmes teljesítés esetén Vevő a Ptk. 6:155. §-</w:t>
      </w:r>
      <w:proofErr w:type="spellStart"/>
      <w:r w:rsidRPr="00AE5DA9">
        <w:rPr>
          <w:rFonts w:ascii="Georgia" w:hAnsi="Georgia"/>
          <w:szCs w:val="24"/>
        </w:rPr>
        <w:t>ában</w:t>
      </w:r>
      <w:proofErr w:type="spellEnd"/>
      <w:r w:rsidRPr="00AE5DA9">
        <w:rPr>
          <w:rFonts w:ascii="Georgia" w:hAnsi="Georgia"/>
          <w:szCs w:val="24"/>
        </w:rPr>
        <w:t xml:space="preserve"> meghatározott késedelmi kamat fizetésére köteles.</w:t>
      </w:r>
    </w:p>
    <w:p w14:paraId="0D3B5D92"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color w:val="000000"/>
          <w:szCs w:val="24"/>
        </w:rPr>
        <w:t xml:space="preserve">Az </w:t>
      </w:r>
      <w:r w:rsidRPr="00AE5DA9">
        <w:rPr>
          <w:rFonts w:ascii="Georgia" w:hAnsi="Georgia"/>
          <w:szCs w:val="24"/>
        </w:rPr>
        <w:t>Eladó</w:t>
      </w:r>
      <w:r w:rsidRPr="00AE5DA9">
        <w:rPr>
          <w:rFonts w:ascii="Georgia" w:hAnsi="Georgia"/>
          <w:color w:val="000000"/>
          <w:szCs w:val="24"/>
        </w:rPr>
        <w:t xml:space="preserve"> </w:t>
      </w:r>
      <w:bookmarkStart w:id="2" w:name="_Toc389741997"/>
      <w:r w:rsidRPr="00AE5DA9">
        <w:rPr>
          <w:rFonts w:ascii="Georgia" w:hAnsi="Georgia"/>
          <w:szCs w:val="24"/>
        </w:rPr>
        <w:t>a Kbt. 136. § (1) bekezdése alapján kötelezettséget vállal arra, hogy</w:t>
      </w:r>
      <w:bookmarkEnd w:id="2"/>
      <w:r w:rsidRPr="00AE5DA9">
        <w:rPr>
          <w:rFonts w:ascii="Georgia" w:hAnsi="Georgia"/>
          <w:szCs w:val="24"/>
        </w:rPr>
        <w:t xml:space="preserve"> </w:t>
      </w:r>
    </w:p>
    <w:p w14:paraId="39815546" w14:textId="77777777" w:rsidR="005C7833" w:rsidRPr="00AE5DA9" w:rsidRDefault="005C7833" w:rsidP="00D13B77">
      <w:pPr>
        <w:pStyle w:val="Listaszerbekezds"/>
        <w:numPr>
          <w:ilvl w:val="0"/>
          <w:numId w:val="5"/>
        </w:numPr>
        <w:spacing w:line="276" w:lineRule="auto"/>
        <w:rPr>
          <w:rFonts w:ascii="Georgia" w:hAnsi="Georgia"/>
          <w:szCs w:val="24"/>
        </w:rPr>
      </w:pPr>
      <w:bookmarkStart w:id="3" w:name="_Toc389741998"/>
      <w:r w:rsidRPr="00AE5DA9">
        <w:rPr>
          <w:rFonts w:ascii="Georgia" w:hAnsi="Georgia"/>
          <w:szCs w:val="24"/>
        </w:rPr>
        <w:t xml:space="preserve">nem fizet, illetve számol el a szerződés teljesítésével összefüggésben olyan költségeket, amelyek a Kbt. 62. § (1) bekezdés </w:t>
      </w:r>
      <w:r w:rsidRPr="00AE5DA9">
        <w:rPr>
          <w:rFonts w:ascii="Georgia" w:hAnsi="Georgia"/>
          <w:i/>
          <w:szCs w:val="24"/>
        </w:rPr>
        <w:t xml:space="preserve">k) </w:t>
      </w:r>
      <w:r w:rsidRPr="00AE5DA9">
        <w:rPr>
          <w:rFonts w:ascii="Georgia" w:hAnsi="Georgia"/>
          <w:szCs w:val="24"/>
        </w:rPr>
        <w:t xml:space="preserve">pont </w:t>
      </w:r>
      <w:proofErr w:type="spellStart"/>
      <w:r w:rsidRPr="00AE5DA9">
        <w:rPr>
          <w:rFonts w:ascii="Georgia" w:hAnsi="Georgia"/>
          <w:i/>
          <w:iCs/>
          <w:szCs w:val="24"/>
        </w:rPr>
        <w:t>ka</w:t>
      </w:r>
      <w:proofErr w:type="spellEnd"/>
      <w:r w:rsidRPr="00AE5DA9">
        <w:rPr>
          <w:rFonts w:ascii="Georgia" w:hAnsi="Georgia"/>
          <w:i/>
          <w:iCs/>
          <w:szCs w:val="24"/>
        </w:rPr>
        <w:t>)-</w:t>
      </w:r>
      <w:proofErr w:type="spellStart"/>
      <w:r w:rsidRPr="00AE5DA9">
        <w:rPr>
          <w:rFonts w:ascii="Georgia" w:hAnsi="Georgia"/>
          <w:i/>
          <w:iCs/>
          <w:szCs w:val="24"/>
        </w:rPr>
        <w:t>kb</w:t>
      </w:r>
      <w:proofErr w:type="spellEnd"/>
      <w:r w:rsidRPr="00AE5DA9">
        <w:rPr>
          <w:rFonts w:ascii="Georgia" w:hAnsi="Georgia"/>
          <w:i/>
          <w:iCs/>
          <w:szCs w:val="24"/>
        </w:rPr>
        <w:t xml:space="preserve">) </w:t>
      </w:r>
      <w:r w:rsidRPr="00AE5DA9">
        <w:rPr>
          <w:rFonts w:ascii="Georgia" w:hAnsi="Georgia"/>
          <w:szCs w:val="24"/>
        </w:rPr>
        <w:t>alpontja szerinti feltételeknek nem megfelelő társaság tekintetében merülnek fel, és amelyek az Eladó adóköteles jövedelmének csökkentésére alkalmasak;</w:t>
      </w:r>
    </w:p>
    <w:p w14:paraId="31B130DA" w14:textId="77777777" w:rsidR="005C7833" w:rsidRPr="00AE5DA9" w:rsidRDefault="005C7833" w:rsidP="00D13B77">
      <w:pPr>
        <w:pStyle w:val="Listaszerbekezds"/>
        <w:numPr>
          <w:ilvl w:val="0"/>
          <w:numId w:val="5"/>
        </w:numPr>
        <w:spacing w:line="276" w:lineRule="auto"/>
        <w:rPr>
          <w:rFonts w:ascii="Georgia" w:hAnsi="Georgia"/>
          <w:szCs w:val="24"/>
        </w:rPr>
      </w:pPr>
      <w:r w:rsidRPr="00AE5DA9">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75ABED8A"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5. sz. mellékletét képezi.</w:t>
      </w:r>
    </w:p>
    <w:p w14:paraId="5FC4B8DF" w14:textId="77777777" w:rsidR="005C7833" w:rsidRPr="00AE5DA9" w:rsidRDefault="005C7833" w:rsidP="00D13B77">
      <w:pPr>
        <w:pStyle w:val="Listaszerbekezds"/>
        <w:spacing w:line="276" w:lineRule="auto"/>
        <w:ind w:left="1080"/>
        <w:rPr>
          <w:rFonts w:ascii="Georgia" w:hAnsi="Georgia"/>
          <w:szCs w:val="24"/>
        </w:rPr>
      </w:pPr>
    </w:p>
    <w:bookmarkEnd w:id="3"/>
    <w:p w14:paraId="18F53907"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A szerződés időtartama teljesítés helye, teljesítési határidő</w:t>
      </w:r>
    </w:p>
    <w:p w14:paraId="1299783E"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sz</w:t>
      </w:r>
      <w:r w:rsidR="005D3CC3">
        <w:rPr>
          <w:rFonts w:ascii="Georgia" w:hAnsi="Georgia"/>
          <w:szCs w:val="24"/>
        </w:rPr>
        <w:t>erződés az aláírása napjától 2020</w:t>
      </w:r>
      <w:r w:rsidRPr="00AE5DA9">
        <w:rPr>
          <w:rFonts w:ascii="Georgia" w:hAnsi="Georgia"/>
          <w:szCs w:val="24"/>
        </w:rPr>
        <w:t>. január 31-ig hatályos.</w:t>
      </w:r>
    </w:p>
    <w:p w14:paraId="24A6ACEE" w14:textId="77777777" w:rsidR="005C7833" w:rsidRPr="00AE5DA9" w:rsidRDefault="006F4764"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jelen Szerződés alapján a 201</w:t>
      </w:r>
      <w:r w:rsidR="005D3CC3">
        <w:rPr>
          <w:rFonts w:ascii="Georgia" w:hAnsi="Georgia"/>
          <w:szCs w:val="24"/>
        </w:rPr>
        <w:t>9</w:t>
      </w:r>
      <w:r w:rsidR="005C7833" w:rsidRPr="00AE5DA9">
        <w:rPr>
          <w:rFonts w:ascii="Georgia" w:hAnsi="Georgia"/>
          <w:szCs w:val="24"/>
        </w:rPr>
        <w:t>. január 1-től 201</w:t>
      </w:r>
      <w:r w:rsidR="005D3CC3">
        <w:rPr>
          <w:rFonts w:ascii="Georgia" w:hAnsi="Georgia"/>
          <w:szCs w:val="24"/>
        </w:rPr>
        <w:t>9</w:t>
      </w:r>
      <w:r w:rsidR="005C7833" w:rsidRPr="00AE5DA9">
        <w:rPr>
          <w:rFonts w:ascii="Georgia" w:hAnsi="Georgia"/>
          <w:szCs w:val="24"/>
        </w:rPr>
        <w:t>. december 31-ig megjelenő kiadványokat</w:t>
      </w:r>
      <w:r w:rsidRPr="00AE5DA9">
        <w:rPr>
          <w:rFonts w:ascii="Georgia" w:hAnsi="Georgia"/>
          <w:szCs w:val="24"/>
        </w:rPr>
        <w:t xml:space="preserve">, </w:t>
      </w:r>
      <w:r w:rsidRPr="00AE5DA9">
        <w:rPr>
          <w:rFonts w:ascii="Georgia" w:hAnsi="Georgia"/>
          <w:szCs w:val="24"/>
          <w:lang w:eastAsia="hu-HU"/>
        </w:rPr>
        <w:t>továbbá a vételi jog alapján megrendelt, 201</w:t>
      </w:r>
      <w:r w:rsidR="005D3CC3">
        <w:rPr>
          <w:rFonts w:ascii="Georgia" w:hAnsi="Georgia"/>
          <w:szCs w:val="24"/>
          <w:lang w:eastAsia="hu-HU"/>
        </w:rPr>
        <w:t>9</w:t>
      </w:r>
      <w:r w:rsidRPr="00AE5DA9">
        <w:rPr>
          <w:rFonts w:ascii="Georgia" w:hAnsi="Georgia"/>
          <w:szCs w:val="24"/>
          <w:lang w:eastAsia="hu-HU"/>
        </w:rPr>
        <w:t>. január 1-jét megelőzően megjelent időszaki kiadványokat</w:t>
      </w:r>
      <w:r w:rsidR="005C7833" w:rsidRPr="00AE5DA9">
        <w:rPr>
          <w:rFonts w:ascii="Georgia" w:hAnsi="Georgia"/>
          <w:szCs w:val="24"/>
        </w:rPr>
        <w:t xml:space="preserve"> kell a Vevő részére</w:t>
      </w:r>
      <w:r w:rsidRPr="00AE5DA9">
        <w:rPr>
          <w:rFonts w:ascii="Georgia" w:hAnsi="Georgia"/>
          <w:szCs w:val="24"/>
        </w:rPr>
        <w:t xml:space="preserve"> szállítani</w:t>
      </w:r>
      <w:r w:rsidR="005C7833" w:rsidRPr="00AE5DA9">
        <w:rPr>
          <w:rFonts w:ascii="Georgia" w:hAnsi="Georgia"/>
          <w:szCs w:val="24"/>
        </w:rPr>
        <w:t>.</w:t>
      </w:r>
    </w:p>
    <w:p w14:paraId="2944E81A" w14:textId="77777777" w:rsidR="00053047" w:rsidRPr="00AE5DA9" w:rsidRDefault="00053047"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ingyenes online verziókra és a kombinált kiadványok online verzióira vonatkozó elérési </w:t>
      </w:r>
      <w:proofErr w:type="gramStart"/>
      <w:r w:rsidRPr="00AE5DA9">
        <w:rPr>
          <w:rFonts w:ascii="Georgia" w:hAnsi="Georgia"/>
          <w:szCs w:val="24"/>
        </w:rPr>
        <w:t>információk</w:t>
      </w:r>
      <w:proofErr w:type="gramEnd"/>
      <w:r w:rsidRPr="00AE5DA9">
        <w:rPr>
          <w:rFonts w:ascii="Georgia" w:hAnsi="Georgia"/>
          <w:szCs w:val="24"/>
        </w:rPr>
        <w:t xml:space="preserve"> Vevő részére történő megküldésének határideje: 201</w:t>
      </w:r>
      <w:r w:rsidR="005D3CC3">
        <w:rPr>
          <w:rFonts w:ascii="Georgia" w:hAnsi="Georgia"/>
          <w:szCs w:val="24"/>
        </w:rPr>
        <w:t>9</w:t>
      </w:r>
      <w:r w:rsidRPr="00AE5DA9">
        <w:rPr>
          <w:rFonts w:ascii="Georgia" w:hAnsi="Georgia"/>
          <w:szCs w:val="24"/>
        </w:rPr>
        <w:t>. január 31.</w:t>
      </w:r>
    </w:p>
    <w:p w14:paraId="5388E56A" w14:textId="77777777" w:rsidR="00053047" w:rsidRDefault="00053047"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pénzügyi elsz</w:t>
      </w:r>
      <w:r w:rsidR="005D3CC3">
        <w:rPr>
          <w:rFonts w:ascii="Georgia" w:hAnsi="Georgia"/>
          <w:szCs w:val="24"/>
        </w:rPr>
        <w:t>ámolás határideje: 2020</w:t>
      </w:r>
      <w:r w:rsidRPr="00AE5DA9">
        <w:rPr>
          <w:rFonts w:ascii="Georgia" w:hAnsi="Georgia"/>
          <w:szCs w:val="24"/>
        </w:rPr>
        <w:t>. január 31.</w:t>
      </w:r>
    </w:p>
    <w:p w14:paraId="5224A4E5" w14:textId="77777777" w:rsidR="009971DE" w:rsidRDefault="005912FF" w:rsidP="00D13B77">
      <w:pPr>
        <w:pStyle w:val="Listaszerbekezds"/>
        <w:numPr>
          <w:ilvl w:val="1"/>
          <w:numId w:val="4"/>
        </w:numPr>
        <w:spacing w:line="276" w:lineRule="auto"/>
        <w:ind w:hanging="792"/>
        <w:rPr>
          <w:rFonts w:ascii="Georgia" w:hAnsi="Georgia"/>
          <w:szCs w:val="24"/>
        </w:rPr>
      </w:pPr>
      <w:r w:rsidRPr="00EC554D">
        <w:rPr>
          <w:rFonts w:ascii="Georgia" w:hAnsi="Georgia"/>
          <w:szCs w:val="24"/>
        </w:rPr>
        <w:t xml:space="preserve">Az Eladó kötelezettséget vállal arra, hogy a jelen Szerződés alapján szállított </w:t>
      </w:r>
      <w:r w:rsidR="00D43BFF" w:rsidRPr="00EC554D">
        <w:rPr>
          <w:rFonts w:ascii="Georgia" w:hAnsi="Georgia"/>
          <w:szCs w:val="24"/>
        </w:rPr>
        <w:t>időszaki kiadványok</w:t>
      </w:r>
      <w:r>
        <w:rPr>
          <w:rFonts w:ascii="Georgia" w:hAnsi="Georgia"/>
          <w:szCs w:val="24"/>
        </w:rPr>
        <w:t>– a szerződés 8. mellékletében felsorolt kiadványok kivételével –</w:t>
      </w:r>
      <w:r w:rsidRPr="00EC554D">
        <w:rPr>
          <w:rFonts w:ascii="Georgia" w:hAnsi="Georgia"/>
          <w:szCs w:val="24"/>
        </w:rPr>
        <w:t xml:space="preserve"> legkésőbb </w:t>
      </w:r>
      <w:r w:rsidRPr="003001D6">
        <w:rPr>
          <w:rFonts w:ascii="Georgia" w:hAnsi="Georgia"/>
          <w:b/>
          <w:szCs w:val="24"/>
        </w:rPr>
        <w:t>a megjelenés napján 12:00 óráig</w:t>
      </w:r>
      <w:r w:rsidRPr="00EC554D">
        <w:rPr>
          <w:rFonts w:ascii="Georgia" w:hAnsi="Georgia"/>
          <w:szCs w:val="24"/>
        </w:rPr>
        <w:t xml:space="preserve"> a teljesítés helyére érkezzenek</w:t>
      </w:r>
      <w:r w:rsidR="009971DE">
        <w:rPr>
          <w:rFonts w:ascii="Georgia" w:hAnsi="Georgia"/>
          <w:szCs w:val="24"/>
        </w:rPr>
        <w:t>/</w:t>
      </w:r>
      <w:proofErr w:type="gramStart"/>
      <w:r w:rsidR="009971DE" w:rsidRPr="00DB58A2">
        <w:rPr>
          <w:rFonts w:ascii="Georgia" w:hAnsi="Georgia"/>
          <w:color w:val="FF0000"/>
          <w:szCs w:val="24"/>
          <w:highlight w:val="yellow"/>
        </w:rPr>
        <w:t>……………</w:t>
      </w:r>
      <w:r w:rsidR="009971DE">
        <w:rPr>
          <w:rFonts w:ascii="Georgia" w:hAnsi="Georgia"/>
          <w:color w:val="FF0000"/>
          <w:szCs w:val="24"/>
          <w:highlight w:val="yellow"/>
        </w:rPr>
        <w:t>.</w:t>
      </w:r>
      <w:proofErr w:type="gramEnd"/>
      <w:r w:rsidR="009971DE">
        <w:rPr>
          <w:rFonts w:ascii="Georgia" w:hAnsi="Georgia"/>
          <w:color w:val="FF0000"/>
          <w:szCs w:val="24"/>
          <w:highlight w:val="yellow"/>
        </w:rPr>
        <w:t xml:space="preserve"> </w:t>
      </w:r>
      <w:r w:rsidR="009971DE" w:rsidRPr="00DB58A2">
        <w:rPr>
          <w:rFonts w:ascii="Georgia" w:hAnsi="Georgia"/>
          <w:color w:val="FF0000"/>
          <w:szCs w:val="24"/>
          <w:highlight w:val="yellow"/>
        </w:rPr>
        <w:t>db</w:t>
      </w:r>
      <w:r w:rsidR="009971DE">
        <w:rPr>
          <w:rFonts w:ascii="Georgia" w:hAnsi="Georgia"/>
          <w:color w:val="FF0000"/>
          <w:szCs w:val="24"/>
        </w:rPr>
        <w:t>/</w:t>
      </w:r>
      <w:r w:rsidRPr="00EC554D">
        <w:rPr>
          <w:rFonts w:ascii="Georgia" w:hAnsi="Georgia"/>
          <w:szCs w:val="24"/>
        </w:rPr>
        <w:t xml:space="preserve">. </w:t>
      </w:r>
    </w:p>
    <w:p w14:paraId="0FCFA819" w14:textId="62D6C27A" w:rsidR="009971DE" w:rsidRDefault="009971DE" w:rsidP="00B46854">
      <w:pPr>
        <w:pStyle w:val="Listaszerbekezds"/>
        <w:spacing w:line="276" w:lineRule="auto"/>
        <w:ind w:left="792"/>
        <w:rPr>
          <w:rFonts w:ascii="Georgia" w:hAnsi="Georgia"/>
          <w:szCs w:val="24"/>
        </w:rPr>
      </w:pPr>
      <w:r w:rsidRPr="0022533B">
        <w:rPr>
          <w:rFonts w:ascii="Georgia" w:hAnsi="Georgia"/>
          <w:i/>
          <w:szCs w:val="24"/>
        </w:rPr>
        <w:t>(A nyertes, végleges ajánlat alapján kerül kitöltésre.)</w:t>
      </w:r>
    </w:p>
    <w:p w14:paraId="45D607A6" w14:textId="2C707337" w:rsidR="005912FF" w:rsidRDefault="005912FF" w:rsidP="00D13B77">
      <w:pPr>
        <w:pStyle w:val="Listaszerbekezds"/>
        <w:numPr>
          <w:ilvl w:val="1"/>
          <w:numId w:val="4"/>
        </w:numPr>
        <w:spacing w:line="276" w:lineRule="auto"/>
        <w:ind w:hanging="792"/>
        <w:rPr>
          <w:rFonts w:ascii="Georgia" w:hAnsi="Georgia"/>
          <w:szCs w:val="24"/>
        </w:rPr>
      </w:pPr>
      <w:r w:rsidRPr="00EC554D">
        <w:rPr>
          <w:rFonts w:ascii="Georgia" w:hAnsi="Georgia"/>
          <w:szCs w:val="24"/>
        </w:rPr>
        <w:t>Amennyiben a megjelenés napja nem munkanap, úgy a határidő az azt követő első munkanap 12:00 óra.)</w:t>
      </w:r>
      <w:r w:rsidR="00DB58A2">
        <w:rPr>
          <w:rFonts w:ascii="Georgia" w:hAnsi="Georgia"/>
          <w:szCs w:val="24"/>
        </w:rPr>
        <w:t xml:space="preserve"> </w:t>
      </w:r>
    </w:p>
    <w:p w14:paraId="04580200" w14:textId="7D71CC00" w:rsidR="00DB58A2" w:rsidRPr="0022533B" w:rsidRDefault="00DB58A2" w:rsidP="00DB58A2">
      <w:pPr>
        <w:pStyle w:val="Listaszerbekezds"/>
        <w:spacing w:line="276" w:lineRule="auto"/>
        <w:ind w:left="360"/>
        <w:rPr>
          <w:rFonts w:ascii="Georgia" w:hAnsi="Georgia"/>
          <w:i/>
          <w:szCs w:val="24"/>
        </w:rPr>
      </w:pPr>
      <w:r>
        <w:rPr>
          <w:rFonts w:ascii="Georgia" w:hAnsi="Georgia"/>
          <w:i/>
          <w:szCs w:val="24"/>
        </w:rPr>
        <w:t xml:space="preserve">        </w:t>
      </w:r>
    </w:p>
    <w:p w14:paraId="3EF0339C"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Szállítási címek: </w:t>
      </w:r>
    </w:p>
    <w:p w14:paraId="1FF8CC61" w14:textId="77777777" w:rsidR="005C7833" w:rsidRPr="00AE5DA9" w:rsidRDefault="005C7833" w:rsidP="00D13B77">
      <w:pPr>
        <w:numPr>
          <w:ilvl w:val="0"/>
          <w:numId w:val="6"/>
        </w:numPr>
        <w:spacing w:line="276" w:lineRule="auto"/>
        <w:ind w:left="1068"/>
        <w:rPr>
          <w:rFonts w:ascii="Georgia" w:hAnsi="Georgia"/>
          <w:szCs w:val="24"/>
        </w:rPr>
      </w:pPr>
      <w:r w:rsidRPr="00AE5DA9">
        <w:rPr>
          <w:rFonts w:ascii="Georgia" w:hAnsi="Georgia"/>
          <w:szCs w:val="24"/>
        </w:rPr>
        <w:lastRenderedPageBreak/>
        <w:t>Országgyűlés Hivatala, 1055 Budapest, Kossuth Lajos tér 1-3., Országház XXVIII. sz. kapu</w:t>
      </w:r>
      <w:r w:rsidR="00CC57EC" w:rsidRPr="00AE5DA9">
        <w:rPr>
          <w:rFonts w:ascii="Georgia" w:hAnsi="Georgia"/>
          <w:szCs w:val="24"/>
        </w:rPr>
        <w:t>,</w:t>
      </w:r>
    </w:p>
    <w:p w14:paraId="7CA12DDF" w14:textId="77777777" w:rsidR="005C7833" w:rsidRPr="00AE5DA9" w:rsidRDefault="005C7833" w:rsidP="00D13B77">
      <w:pPr>
        <w:numPr>
          <w:ilvl w:val="0"/>
          <w:numId w:val="6"/>
        </w:numPr>
        <w:spacing w:line="276" w:lineRule="auto"/>
        <w:ind w:left="1068"/>
        <w:rPr>
          <w:rFonts w:ascii="Georgia" w:hAnsi="Georgia"/>
          <w:szCs w:val="24"/>
        </w:rPr>
      </w:pPr>
      <w:r w:rsidRPr="00AE5DA9">
        <w:rPr>
          <w:rFonts w:ascii="Georgia" w:hAnsi="Georgia"/>
          <w:szCs w:val="24"/>
        </w:rPr>
        <w:t>lappótlás esetén az Országház XIII. számú kapuja.</w:t>
      </w:r>
    </w:p>
    <w:p w14:paraId="4E69C88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a szállítást a 3. számú mellékletben megjelölt belső címenként csomagolva teljesíti.</w:t>
      </w:r>
    </w:p>
    <w:p w14:paraId="4B3FFC3A"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14:paraId="70BC1495" w14:textId="77777777" w:rsidR="005C7833" w:rsidRPr="00AE5DA9" w:rsidRDefault="005C7833" w:rsidP="00D13B77">
      <w:pPr>
        <w:spacing w:line="276" w:lineRule="auto"/>
        <w:rPr>
          <w:rFonts w:ascii="Georgia" w:hAnsi="Georgia"/>
          <w:szCs w:val="24"/>
        </w:rPr>
      </w:pPr>
    </w:p>
    <w:p w14:paraId="7A6E9E52"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Szerződésszegés</w:t>
      </w:r>
    </w:p>
    <w:p w14:paraId="00BCBC49"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kötelezettséget vállal arra, hogy minden szakmailag elvárható módszerrel gondoskodik arról, hogy az időszaki kiadványok a 6.</w:t>
      </w:r>
      <w:r w:rsidR="005D2B01" w:rsidRPr="00AE5DA9">
        <w:rPr>
          <w:rFonts w:ascii="Georgia" w:hAnsi="Georgia"/>
          <w:szCs w:val="24"/>
        </w:rPr>
        <w:t>5</w:t>
      </w:r>
      <w:r w:rsidRPr="00AE5DA9">
        <w:rPr>
          <w:rFonts w:ascii="Georgia" w:hAnsi="Georgia"/>
          <w:szCs w:val="24"/>
        </w:rPr>
        <w:t xml:space="preserve">. pontban meghatározott határidőre a teljesítés helyére érkezzenek. </w:t>
      </w:r>
    </w:p>
    <w:p w14:paraId="638FDFC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Amennyiben a 6.</w:t>
      </w:r>
      <w:r w:rsidR="005D2B01" w:rsidRPr="00AE5DA9">
        <w:rPr>
          <w:rFonts w:ascii="Georgia" w:hAnsi="Georgia"/>
          <w:szCs w:val="24"/>
        </w:rPr>
        <w:t>5</w:t>
      </w:r>
      <w:r w:rsidRPr="00AE5DA9">
        <w:rPr>
          <w:rFonts w:ascii="Georgia" w:hAnsi="Georgia"/>
          <w:szCs w:val="24"/>
        </w:rPr>
        <w:t xml:space="preserve">. pontban meghatározott teljesítési határidő betartását elháríthatatlan akadály lehetetlenné teszi, erről Eladó a Vevőt haladéktalanul értesíti. </w:t>
      </w:r>
    </w:p>
    <w:p w14:paraId="2189F73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Amennyiben valamely időszaki kiadvány </w:t>
      </w:r>
      <w:r w:rsidR="0023282C" w:rsidRPr="00AE5DA9">
        <w:rPr>
          <w:rFonts w:ascii="Georgia" w:hAnsi="Georgia"/>
          <w:b/>
          <w:szCs w:val="24"/>
        </w:rPr>
        <w:t>a megjelenés napján 16:00 óráig</w:t>
      </w:r>
      <w:r w:rsidRPr="00AE5DA9">
        <w:rPr>
          <w:rFonts w:ascii="Georgia" w:hAnsi="Georgia"/>
          <w:szCs w:val="24"/>
        </w:rPr>
        <w:t xml:space="preserve">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14:paraId="44DEF22B"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hibájából bekövetkező esetleges mennyiségi hiányosságokat az Eladó a Vevő bejelentését követően, soron kívül pótolja.</w:t>
      </w:r>
    </w:p>
    <w:p w14:paraId="37FD43F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14:paraId="0A266874"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Meghiúsulási kötbér: amennyiben az Eladó szerződéses kötelezettségét nem teljesíti, úgy köteles a be nem szállított időszaki kiadványok árának 10%-át kitevő kötbért fizetni.</w:t>
      </w:r>
    </w:p>
    <w:p w14:paraId="7E81E34F"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14:paraId="57FA3E3E"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3632A3C5"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4FC18ED6" w14:textId="12B49C4B" w:rsidR="005C7833" w:rsidRDefault="005C7833" w:rsidP="00D13B77">
      <w:pPr>
        <w:tabs>
          <w:tab w:val="left" w:pos="540"/>
        </w:tabs>
        <w:spacing w:line="276" w:lineRule="auto"/>
        <w:rPr>
          <w:rFonts w:ascii="Georgia" w:hAnsi="Georgia"/>
          <w:szCs w:val="24"/>
        </w:rPr>
      </w:pPr>
    </w:p>
    <w:p w14:paraId="35DCA0C5" w14:textId="77777777" w:rsidR="00F17603" w:rsidRPr="00AE5DA9" w:rsidRDefault="00F17603" w:rsidP="00D13B77">
      <w:pPr>
        <w:tabs>
          <w:tab w:val="left" w:pos="540"/>
        </w:tabs>
        <w:spacing w:line="276" w:lineRule="auto"/>
        <w:rPr>
          <w:rFonts w:ascii="Georgia" w:hAnsi="Georgia"/>
          <w:szCs w:val="24"/>
        </w:rPr>
      </w:pPr>
    </w:p>
    <w:p w14:paraId="4F919284"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Eladó egyéb kötelezettségei</w:t>
      </w:r>
    </w:p>
    <w:p w14:paraId="1EAEA593"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14:paraId="2D12C727"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Az Eladó vállalja, hogy a kiadói értesítést követően haladéktalanul tájékoztatja a Vevőt a papír alapú időszaki kiadványok újonnan megjelenő ingyenesen</w:t>
      </w:r>
      <w:r w:rsidR="00AE5DA9" w:rsidRPr="00AE5DA9">
        <w:rPr>
          <w:rFonts w:ascii="Georgia" w:hAnsi="Georgia"/>
          <w:szCs w:val="24"/>
        </w:rPr>
        <w:t xml:space="preserve"> hozzáférhető,</w:t>
      </w:r>
      <w:r w:rsidRPr="00AE5DA9">
        <w:rPr>
          <w:rFonts w:ascii="Georgia" w:hAnsi="Georgia"/>
          <w:szCs w:val="24"/>
        </w:rPr>
        <w:t xml:space="preserve"> vagy kedvezményesen megvásárolható elektronikus változatáról.</w:t>
      </w:r>
    </w:p>
    <w:p w14:paraId="446EF956"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Eladó köteles a Vevő </w:t>
      </w:r>
      <w:proofErr w:type="gramStart"/>
      <w:r w:rsidRPr="00AE5DA9">
        <w:rPr>
          <w:rFonts w:ascii="Georgia" w:hAnsi="Georgia"/>
          <w:szCs w:val="24"/>
        </w:rPr>
        <w:t>reklamációját</w:t>
      </w:r>
      <w:proofErr w:type="gramEnd"/>
      <w:r w:rsidRPr="00AE5DA9">
        <w:rPr>
          <w:rFonts w:ascii="Georgia" w:hAnsi="Georgia"/>
          <w:szCs w:val="24"/>
        </w:rPr>
        <w:t xml:space="preserve"> haladéktalanul, a reklamáció kézhezvételének napján a kiadóhoz továbbítani és erről a Vevőt egyidejűleg tájékoztatni. </w:t>
      </w:r>
    </w:p>
    <w:p w14:paraId="0A903802" w14:textId="77777777" w:rsidR="00260162" w:rsidRPr="008851BC" w:rsidRDefault="005C7833" w:rsidP="00260162">
      <w:pPr>
        <w:pStyle w:val="Listaszerbekezds"/>
        <w:numPr>
          <w:ilvl w:val="1"/>
          <w:numId w:val="4"/>
        </w:numPr>
        <w:spacing w:line="276" w:lineRule="auto"/>
        <w:ind w:hanging="792"/>
        <w:rPr>
          <w:rFonts w:ascii="Georgia" w:hAnsi="Georgia"/>
          <w:szCs w:val="24"/>
        </w:rPr>
      </w:pPr>
      <w:r w:rsidRPr="00AE5DA9">
        <w:rPr>
          <w:rFonts w:ascii="Georgia" w:hAnsi="Georgia"/>
          <w:szCs w:val="24"/>
        </w:rPr>
        <w:t xml:space="preserve">Az ingyenes online </w:t>
      </w:r>
      <w:proofErr w:type="gramStart"/>
      <w:r w:rsidRPr="00AE5DA9">
        <w:rPr>
          <w:rFonts w:ascii="Georgia" w:hAnsi="Georgia"/>
          <w:szCs w:val="24"/>
        </w:rPr>
        <w:t>reklamációs</w:t>
      </w:r>
      <w:proofErr w:type="gramEnd"/>
      <w:r w:rsidRPr="00AE5DA9">
        <w:rPr>
          <w:rFonts w:ascii="Georgia" w:hAnsi="Georgia"/>
          <w:szCs w:val="24"/>
        </w:rPr>
        <w:t xml:space="preserve"> rendszer elérhetősége:</w:t>
      </w:r>
      <w:r w:rsidR="0048123A" w:rsidRPr="00AE5DA9">
        <w:rPr>
          <w:rFonts w:ascii="Georgia" w:hAnsi="Georgia"/>
          <w:szCs w:val="24"/>
        </w:rPr>
        <w:t xml:space="preserve"> </w:t>
      </w:r>
      <w:r w:rsidR="00260162" w:rsidRPr="008851BC">
        <w:rPr>
          <w:rFonts w:ascii="Georgia" w:hAnsi="Georgia"/>
          <w:szCs w:val="24"/>
        </w:rPr>
        <w:t>:</w:t>
      </w:r>
      <w:r w:rsidR="00260162" w:rsidRPr="00260162">
        <w:rPr>
          <w:rFonts w:ascii="Georgia" w:hAnsi="Georgia"/>
          <w:color w:val="FF0000"/>
          <w:szCs w:val="24"/>
          <w:highlight w:val="yellow"/>
        </w:rPr>
        <w:t>………………………..</w:t>
      </w:r>
    </w:p>
    <w:p w14:paraId="70602DBC" w14:textId="674AAB6E" w:rsidR="005C7833" w:rsidRPr="00260162" w:rsidRDefault="00260162" w:rsidP="00260162">
      <w:pPr>
        <w:pStyle w:val="Listaszerbekezds"/>
        <w:spacing w:line="276" w:lineRule="auto"/>
        <w:ind w:left="792"/>
        <w:rPr>
          <w:rFonts w:ascii="Georgia" w:hAnsi="Georgia"/>
          <w:i/>
          <w:szCs w:val="24"/>
        </w:rPr>
      </w:pPr>
      <w:r w:rsidRPr="00260162">
        <w:rPr>
          <w:rFonts w:ascii="Georgia" w:hAnsi="Georgia"/>
          <w:i/>
          <w:szCs w:val="24"/>
        </w:rPr>
        <w:t>(A szerződéses adatlap alapján kerül kitöltésre.)</w:t>
      </w:r>
    </w:p>
    <w:p w14:paraId="34C768CD" w14:textId="77777777" w:rsidR="005C7833" w:rsidRPr="00AE5DA9" w:rsidRDefault="005C7833" w:rsidP="00D13B77">
      <w:pPr>
        <w:pStyle w:val="Listaszerbekezds"/>
        <w:numPr>
          <w:ilvl w:val="1"/>
          <w:numId w:val="4"/>
        </w:numPr>
        <w:spacing w:line="276" w:lineRule="auto"/>
        <w:ind w:hanging="792"/>
        <w:rPr>
          <w:rFonts w:ascii="Georgia" w:hAnsi="Georgia"/>
          <w:szCs w:val="24"/>
        </w:rPr>
      </w:pPr>
      <w:r w:rsidRPr="00AE5DA9">
        <w:rPr>
          <w:rFonts w:ascii="Georgia" w:hAnsi="Georgia"/>
          <w:szCs w:val="24"/>
        </w:rPr>
        <w:t>A reklamációkezeléssel kapcsolatos, az eladó által meghatározott további előírásokat a Szerződés 7. számú mellékelte tartalmazza.</w:t>
      </w:r>
    </w:p>
    <w:p w14:paraId="610C62B4" w14:textId="77777777" w:rsidR="005C7833" w:rsidRPr="00AE5DA9" w:rsidRDefault="005C7833" w:rsidP="00D13B77">
      <w:pPr>
        <w:pStyle w:val="Listaszerbekezds"/>
        <w:spacing w:line="276" w:lineRule="auto"/>
        <w:ind w:left="792"/>
        <w:rPr>
          <w:rFonts w:ascii="Georgia" w:hAnsi="Georgia"/>
          <w:szCs w:val="24"/>
        </w:rPr>
      </w:pPr>
    </w:p>
    <w:p w14:paraId="33337240"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Együttműködés,</w:t>
      </w:r>
    </w:p>
    <w:p w14:paraId="57B2D971"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felek megállapodnak abban, hogy együttműködnek jelen szerződés eredményes teljesítése céljából.</w:t>
      </w:r>
    </w:p>
    <w:p w14:paraId="034C95E0"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jelen szerződéssel kapcsolatban a felek közötti bármely értesítésnek írásban kell történnie.</w:t>
      </w:r>
    </w:p>
    <w:p w14:paraId="0D0FAEB3" w14:textId="77777777" w:rsidR="009B6F9F" w:rsidRPr="008851BC" w:rsidRDefault="009B6F9F" w:rsidP="009B6F9F">
      <w:pPr>
        <w:pStyle w:val="Listaszerbekezds"/>
        <w:numPr>
          <w:ilvl w:val="1"/>
          <w:numId w:val="4"/>
        </w:numPr>
        <w:tabs>
          <w:tab w:val="num" w:pos="1134"/>
        </w:tabs>
        <w:spacing w:line="276" w:lineRule="auto"/>
        <w:ind w:hanging="792"/>
        <w:rPr>
          <w:rFonts w:ascii="Georgia" w:hAnsi="Georgia"/>
          <w:szCs w:val="24"/>
        </w:rPr>
      </w:pPr>
      <w:r w:rsidRPr="008851BC">
        <w:rPr>
          <w:rFonts w:ascii="Georgia" w:hAnsi="Georgia"/>
          <w:szCs w:val="24"/>
        </w:rPr>
        <w:t>A felek nyilatkozattételre jogosult képviselői:</w:t>
      </w:r>
    </w:p>
    <w:p w14:paraId="59035775" w14:textId="77777777" w:rsidR="009B6F9F" w:rsidRDefault="009B6F9F" w:rsidP="009B6F9F">
      <w:pPr>
        <w:tabs>
          <w:tab w:val="left" w:pos="540"/>
        </w:tabs>
        <w:spacing w:line="276" w:lineRule="auto"/>
        <w:ind w:left="792"/>
        <w:rPr>
          <w:rFonts w:ascii="Georgia" w:hAnsi="Georgia"/>
          <w:szCs w:val="24"/>
        </w:rPr>
      </w:pPr>
    </w:p>
    <w:p w14:paraId="2DADAF9E" w14:textId="37C3438D" w:rsidR="009B6F9F" w:rsidRPr="009B6F9F" w:rsidRDefault="009B6F9F" w:rsidP="009B6F9F">
      <w:pPr>
        <w:tabs>
          <w:tab w:val="left" w:pos="540"/>
        </w:tabs>
        <w:spacing w:line="276" w:lineRule="auto"/>
        <w:ind w:left="792"/>
        <w:rPr>
          <w:rFonts w:ascii="Georgia" w:hAnsi="Georgia"/>
          <w:szCs w:val="24"/>
          <w:u w:val="single"/>
        </w:rPr>
      </w:pPr>
      <w:r w:rsidRPr="009B6F9F">
        <w:rPr>
          <w:rFonts w:ascii="Georgia" w:hAnsi="Georgia"/>
          <w:szCs w:val="24"/>
          <w:u w:val="single"/>
        </w:rPr>
        <w:t>A Vevő képviselői:</w:t>
      </w:r>
    </w:p>
    <w:p w14:paraId="7B3708C7"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Szerződéses kérdésekben:</w:t>
      </w:r>
    </w:p>
    <w:p w14:paraId="0958A5F8"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14:paraId="28E3CF52" w14:textId="77777777" w:rsidR="009B6F9F" w:rsidRPr="008851BC" w:rsidRDefault="00AD741C" w:rsidP="009B6F9F">
      <w:pPr>
        <w:tabs>
          <w:tab w:val="left" w:pos="540"/>
        </w:tabs>
        <w:spacing w:line="276" w:lineRule="auto"/>
        <w:ind w:left="792"/>
        <w:rPr>
          <w:rFonts w:ascii="Georgia" w:hAnsi="Georgia"/>
          <w:szCs w:val="24"/>
        </w:rPr>
      </w:pPr>
      <w:hyperlink r:id="rId7" w:history="1">
        <w:r w:rsidR="009B6F9F" w:rsidRPr="008851BC">
          <w:rPr>
            <w:rStyle w:val="Hiperhivatkozs"/>
            <w:rFonts w:ascii="Georgia" w:hAnsi="Georgia"/>
            <w:szCs w:val="24"/>
          </w:rPr>
          <w:t>…………………………….@..............</w:t>
        </w:r>
      </w:hyperlink>
    </w:p>
    <w:p w14:paraId="4695476B" w14:textId="77777777" w:rsidR="009B6F9F" w:rsidRPr="008851BC" w:rsidRDefault="009B6F9F" w:rsidP="009B6F9F">
      <w:pPr>
        <w:tabs>
          <w:tab w:val="left" w:pos="540"/>
        </w:tabs>
        <w:spacing w:line="276" w:lineRule="auto"/>
        <w:ind w:left="792"/>
        <w:rPr>
          <w:rFonts w:ascii="Georgia" w:hAnsi="Georgia"/>
          <w:szCs w:val="24"/>
        </w:rPr>
      </w:pPr>
    </w:p>
    <w:p w14:paraId="67E1AA69"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 xml:space="preserve">Szakmai kérdésekben: </w:t>
      </w:r>
    </w:p>
    <w:p w14:paraId="5753767A"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Országgyűlési Könyvtár:</w:t>
      </w:r>
    </w:p>
    <w:p w14:paraId="37F51B95"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14:paraId="5130073B" w14:textId="77777777" w:rsidR="009B6F9F" w:rsidRPr="008851BC" w:rsidRDefault="00AD741C" w:rsidP="009B6F9F">
      <w:pPr>
        <w:tabs>
          <w:tab w:val="left" w:pos="540"/>
        </w:tabs>
        <w:spacing w:line="276" w:lineRule="auto"/>
        <w:ind w:left="792"/>
        <w:rPr>
          <w:rFonts w:ascii="Georgia" w:hAnsi="Georgia"/>
          <w:szCs w:val="24"/>
        </w:rPr>
      </w:pPr>
      <w:hyperlink r:id="rId8" w:history="1">
        <w:r w:rsidR="009B6F9F" w:rsidRPr="008851BC">
          <w:rPr>
            <w:rStyle w:val="Hiperhivatkozs"/>
            <w:rFonts w:ascii="Georgia" w:hAnsi="Georgia"/>
            <w:szCs w:val="24"/>
          </w:rPr>
          <w:t>…………………………….@..............</w:t>
        </w:r>
      </w:hyperlink>
    </w:p>
    <w:p w14:paraId="3A92560C" w14:textId="77777777" w:rsidR="009B6F9F" w:rsidRPr="008851BC" w:rsidRDefault="009B6F9F" w:rsidP="009B6F9F">
      <w:pPr>
        <w:spacing w:line="276" w:lineRule="auto"/>
        <w:rPr>
          <w:rFonts w:ascii="Georgia" w:hAnsi="Georgia"/>
          <w:szCs w:val="24"/>
        </w:rPr>
      </w:pPr>
    </w:p>
    <w:p w14:paraId="1AFBEE9E"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Országgyűlés Hivatala:</w:t>
      </w:r>
    </w:p>
    <w:p w14:paraId="4DFDD839"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14:paraId="1E5CDEB9" w14:textId="77777777" w:rsidR="009B6F9F" w:rsidRPr="008851BC" w:rsidRDefault="00AD741C" w:rsidP="009B6F9F">
      <w:pPr>
        <w:tabs>
          <w:tab w:val="left" w:pos="540"/>
        </w:tabs>
        <w:spacing w:line="276" w:lineRule="auto"/>
        <w:ind w:left="792"/>
        <w:rPr>
          <w:rFonts w:ascii="Georgia" w:hAnsi="Georgia"/>
          <w:szCs w:val="24"/>
        </w:rPr>
      </w:pPr>
      <w:hyperlink r:id="rId9" w:history="1">
        <w:r w:rsidR="009B6F9F" w:rsidRPr="008851BC">
          <w:rPr>
            <w:rStyle w:val="Hiperhivatkozs"/>
            <w:rFonts w:ascii="Georgia" w:hAnsi="Georgia"/>
            <w:szCs w:val="24"/>
          </w:rPr>
          <w:t>…………………………….@..............</w:t>
        </w:r>
      </w:hyperlink>
    </w:p>
    <w:p w14:paraId="6BD914C7" w14:textId="77777777" w:rsidR="009B6F9F" w:rsidRDefault="009B6F9F" w:rsidP="009B6F9F">
      <w:pPr>
        <w:tabs>
          <w:tab w:val="left" w:pos="540"/>
        </w:tabs>
        <w:spacing w:line="276" w:lineRule="auto"/>
        <w:ind w:left="792"/>
        <w:rPr>
          <w:rFonts w:ascii="Georgia" w:hAnsi="Georgia"/>
          <w:szCs w:val="24"/>
        </w:rPr>
      </w:pPr>
    </w:p>
    <w:p w14:paraId="01FF11A1" w14:textId="77777777" w:rsidR="009B6F9F" w:rsidRPr="008851BC" w:rsidRDefault="009B6F9F" w:rsidP="009B6F9F">
      <w:pPr>
        <w:tabs>
          <w:tab w:val="left" w:pos="540"/>
        </w:tabs>
        <w:spacing w:line="276" w:lineRule="auto"/>
        <w:ind w:left="792"/>
        <w:rPr>
          <w:rFonts w:ascii="Georgia" w:hAnsi="Georgia"/>
          <w:szCs w:val="24"/>
        </w:rPr>
      </w:pPr>
    </w:p>
    <w:p w14:paraId="3154005E" w14:textId="123B79CB" w:rsidR="009B6F9F" w:rsidRPr="009B6F9F" w:rsidRDefault="009B6F9F" w:rsidP="009B6F9F">
      <w:pPr>
        <w:tabs>
          <w:tab w:val="left" w:pos="540"/>
        </w:tabs>
        <w:spacing w:line="276" w:lineRule="auto"/>
        <w:ind w:left="792"/>
        <w:rPr>
          <w:rFonts w:ascii="Georgia" w:hAnsi="Georgia"/>
          <w:szCs w:val="24"/>
          <w:u w:val="single"/>
        </w:rPr>
      </w:pPr>
      <w:r w:rsidRPr="009B6F9F">
        <w:rPr>
          <w:rFonts w:ascii="Georgia" w:hAnsi="Georgia"/>
          <w:szCs w:val="24"/>
          <w:u w:val="single"/>
        </w:rPr>
        <w:t xml:space="preserve">Az Eladó </w:t>
      </w:r>
      <w:proofErr w:type="gramStart"/>
      <w:r w:rsidRPr="009B6F9F">
        <w:rPr>
          <w:rFonts w:ascii="Georgia" w:hAnsi="Georgia"/>
          <w:szCs w:val="24"/>
          <w:u w:val="single"/>
        </w:rPr>
        <w:t>képviselője</w:t>
      </w:r>
      <w:r>
        <w:rPr>
          <w:rFonts w:ascii="Georgia" w:hAnsi="Georgia"/>
          <w:szCs w:val="24"/>
          <w:u w:val="single"/>
        </w:rPr>
        <w:t>(</w:t>
      </w:r>
      <w:proofErr w:type="gramEnd"/>
      <w:r>
        <w:rPr>
          <w:rFonts w:ascii="Georgia" w:hAnsi="Georgia"/>
          <w:szCs w:val="24"/>
          <w:u w:val="single"/>
        </w:rPr>
        <w:t>i):</w:t>
      </w:r>
    </w:p>
    <w:p w14:paraId="7E9ED670"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Szerződéses kérdésekben:</w:t>
      </w:r>
    </w:p>
    <w:p w14:paraId="2E9571B0"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14:paraId="36372F1A" w14:textId="77777777" w:rsidR="009B6F9F" w:rsidRPr="008851BC" w:rsidRDefault="00AD741C" w:rsidP="009B6F9F">
      <w:pPr>
        <w:tabs>
          <w:tab w:val="left" w:pos="540"/>
        </w:tabs>
        <w:spacing w:line="276" w:lineRule="auto"/>
        <w:ind w:left="792"/>
        <w:rPr>
          <w:rFonts w:ascii="Georgia" w:hAnsi="Georgia"/>
          <w:szCs w:val="24"/>
        </w:rPr>
      </w:pPr>
      <w:hyperlink r:id="rId10" w:history="1">
        <w:r w:rsidR="009B6F9F" w:rsidRPr="008851BC">
          <w:rPr>
            <w:rStyle w:val="Hiperhivatkozs"/>
            <w:rFonts w:ascii="Georgia" w:hAnsi="Georgia"/>
            <w:szCs w:val="24"/>
          </w:rPr>
          <w:t>…………………………….@..............</w:t>
        </w:r>
      </w:hyperlink>
    </w:p>
    <w:p w14:paraId="7E16BAD4" w14:textId="017BA63B" w:rsidR="009B6F9F" w:rsidRDefault="009B6F9F" w:rsidP="009B6F9F">
      <w:pPr>
        <w:tabs>
          <w:tab w:val="left" w:pos="540"/>
        </w:tabs>
        <w:spacing w:line="276" w:lineRule="auto"/>
        <w:ind w:left="792"/>
        <w:rPr>
          <w:rFonts w:ascii="Georgia" w:hAnsi="Georgia"/>
          <w:szCs w:val="24"/>
        </w:rPr>
      </w:pPr>
    </w:p>
    <w:p w14:paraId="7FA4DA5E" w14:textId="77777777" w:rsidR="00EF3094" w:rsidRPr="008851BC" w:rsidRDefault="00EF3094" w:rsidP="009B6F9F">
      <w:pPr>
        <w:tabs>
          <w:tab w:val="left" w:pos="540"/>
        </w:tabs>
        <w:spacing w:line="276" w:lineRule="auto"/>
        <w:ind w:left="792"/>
        <w:rPr>
          <w:rFonts w:ascii="Georgia" w:hAnsi="Georgia"/>
          <w:szCs w:val="24"/>
        </w:rPr>
      </w:pPr>
    </w:p>
    <w:p w14:paraId="490A54AC"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 xml:space="preserve">Szakmai kérdésekben és a </w:t>
      </w:r>
      <w:proofErr w:type="gramStart"/>
      <w:r w:rsidRPr="008851BC">
        <w:rPr>
          <w:rFonts w:ascii="Georgia" w:hAnsi="Georgia"/>
          <w:szCs w:val="24"/>
        </w:rPr>
        <w:t>reklamáció</w:t>
      </w:r>
      <w:proofErr w:type="gramEnd"/>
      <w:r w:rsidRPr="008851BC">
        <w:rPr>
          <w:rFonts w:ascii="Georgia" w:hAnsi="Georgia"/>
          <w:szCs w:val="24"/>
        </w:rPr>
        <w:t xml:space="preserve"> kezelés tekintetében:</w:t>
      </w:r>
    </w:p>
    <w:p w14:paraId="2C5F157D" w14:textId="77777777" w:rsidR="009B6F9F" w:rsidRPr="008851BC" w:rsidRDefault="009B6F9F" w:rsidP="009B6F9F">
      <w:pPr>
        <w:tabs>
          <w:tab w:val="left" w:pos="540"/>
        </w:tabs>
        <w:spacing w:line="276" w:lineRule="auto"/>
        <w:ind w:left="792"/>
        <w:rPr>
          <w:rFonts w:ascii="Georgia" w:hAnsi="Georgia"/>
          <w:szCs w:val="24"/>
        </w:rPr>
      </w:pPr>
      <w:r w:rsidRPr="008851BC">
        <w:rPr>
          <w:rFonts w:ascii="Georgia" w:hAnsi="Georgia"/>
          <w:szCs w:val="24"/>
        </w:rPr>
        <w:t>…</w:t>
      </w:r>
      <w:proofErr w:type="gramStart"/>
      <w:r w:rsidRPr="008851BC">
        <w:rPr>
          <w:rFonts w:ascii="Georgia" w:hAnsi="Georgia"/>
          <w:szCs w:val="24"/>
        </w:rPr>
        <w:t>……....................</w:t>
      </w:r>
      <w:proofErr w:type="gramEnd"/>
      <w:r w:rsidRPr="008851BC">
        <w:rPr>
          <w:rFonts w:ascii="Georgia" w:hAnsi="Georgia"/>
          <w:szCs w:val="24"/>
        </w:rPr>
        <w:tab/>
        <w:t>tel: …………………………..</w:t>
      </w:r>
      <w:r w:rsidRPr="008851BC">
        <w:rPr>
          <w:rFonts w:ascii="Georgia" w:hAnsi="Georgia"/>
          <w:szCs w:val="24"/>
        </w:rPr>
        <w:tab/>
        <w:t>fax: ……………………………..</w:t>
      </w:r>
    </w:p>
    <w:p w14:paraId="56C82F6E" w14:textId="77777777" w:rsidR="009B6F9F" w:rsidRPr="008851BC" w:rsidRDefault="00AD741C" w:rsidP="009B6F9F">
      <w:pPr>
        <w:tabs>
          <w:tab w:val="left" w:pos="540"/>
        </w:tabs>
        <w:spacing w:line="276" w:lineRule="auto"/>
        <w:ind w:left="792"/>
        <w:rPr>
          <w:rFonts w:ascii="Georgia" w:hAnsi="Georgia"/>
          <w:szCs w:val="24"/>
        </w:rPr>
      </w:pPr>
      <w:hyperlink r:id="rId11" w:history="1">
        <w:r w:rsidR="009B6F9F" w:rsidRPr="008851BC">
          <w:rPr>
            <w:rStyle w:val="Hiperhivatkozs"/>
            <w:rFonts w:ascii="Georgia" w:hAnsi="Georgia"/>
            <w:szCs w:val="24"/>
          </w:rPr>
          <w:t>…………………………….@..............</w:t>
        </w:r>
      </w:hyperlink>
    </w:p>
    <w:p w14:paraId="4ABF239E" w14:textId="77777777" w:rsidR="005C7833" w:rsidRPr="00AE5DA9" w:rsidRDefault="005C7833" w:rsidP="00D13B77">
      <w:pPr>
        <w:spacing w:line="276" w:lineRule="auto"/>
        <w:ind w:left="360"/>
        <w:rPr>
          <w:rFonts w:ascii="Georgia" w:hAnsi="Georgia"/>
          <w:szCs w:val="24"/>
        </w:rPr>
      </w:pPr>
    </w:p>
    <w:p w14:paraId="21C632B3"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4B93CFBF"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14:paraId="0095C09C" w14:textId="77777777" w:rsidR="005C7833" w:rsidRPr="00AE5DA9" w:rsidRDefault="005C7833" w:rsidP="00D13B77">
      <w:pPr>
        <w:tabs>
          <w:tab w:val="left" w:pos="900"/>
        </w:tabs>
        <w:autoSpaceDE w:val="0"/>
        <w:autoSpaceDN w:val="0"/>
        <w:adjustRightInd w:val="0"/>
        <w:spacing w:line="276" w:lineRule="auto"/>
        <w:ind w:left="180"/>
        <w:rPr>
          <w:rFonts w:ascii="Georgia" w:hAnsi="Georgia"/>
          <w:szCs w:val="24"/>
        </w:rPr>
      </w:pPr>
    </w:p>
    <w:p w14:paraId="0C0ADB92"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A szerződés módosítása</w:t>
      </w:r>
    </w:p>
    <w:p w14:paraId="17961AAD" w14:textId="77777777" w:rsidR="005C7833" w:rsidRPr="00AE5DA9" w:rsidRDefault="005C7833" w:rsidP="00D13B77">
      <w:pPr>
        <w:pStyle w:val="Listaszerbekezds"/>
        <w:tabs>
          <w:tab w:val="left" w:pos="540"/>
        </w:tabs>
        <w:spacing w:line="276" w:lineRule="auto"/>
        <w:rPr>
          <w:rFonts w:ascii="Georgia" w:hAnsi="Georgia"/>
          <w:szCs w:val="24"/>
        </w:rPr>
      </w:pPr>
      <w:r w:rsidRPr="00AE5DA9">
        <w:rPr>
          <w:rFonts w:ascii="Georgia" w:hAnsi="Georgia"/>
          <w:szCs w:val="24"/>
        </w:rPr>
        <w:t xml:space="preserve">A jelen szerződés módosítása kizárólag a Kbt. 141. §-142. §- </w:t>
      </w:r>
      <w:proofErr w:type="spellStart"/>
      <w:r w:rsidRPr="00AE5DA9">
        <w:rPr>
          <w:rFonts w:ascii="Georgia" w:hAnsi="Georgia"/>
          <w:szCs w:val="24"/>
        </w:rPr>
        <w:t>aiban</w:t>
      </w:r>
      <w:proofErr w:type="spellEnd"/>
      <w:r w:rsidRPr="00AE5DA9">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748A2B62" w14:textId="77777777" w:rsidR="005C7833" w:rsidRPr="00AE5DA9" w:rsidRDefault="005C7833" w:rsidP="00D13B77">
      <w:pPr>
        <w:spacing w:line="276" w:lineRule="auto"/>
        <w:rPr>
          <w:rFonts w:ascii="Georgia" w:hAnsi="Georgia"/>
          <w:szCs w:val="24"/>
        </w:rPr>
      </w:pPr>
    </w:p>
    <w:p w14:paraId="73AF5090"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A szerződés felmondása</w:t>
      </w:r>
    </w:p>
    <w:p w14:paraId="27B29395"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bookmarkStart w:id="4" w:name="_Toc389742038"/>
      <w:r w:rsidRPr="00AE5DA9">
        <w:rPr>
          <w:rFonts w:ascii="Georgia" w:hAnsi="Georgia"/>
          <w:szCs w:val="24"/>
        </w:rPr>
        <w:t xml:space="preserve">Megrendelő a Kbt. 143. § (1) bekezdése alapján jogosult a szerződést felmondani vagy a szerződéstől elállni, </w:t>
      </w:r>
      <w:bookmarkEnd w:id="4"/>
      <w:r w:rsidRPr="00AE5DA9">
        <w:rPr>
          <w:rFonts w:ascii="Georgia" w:hAnsi="Georgia"/>
          <w:szCs w:val="24"/>
        </w:rPr>
        <w:t>amennyiben</w:t>
      </w:r>
    </w:p>
    <w:p w14:paraId="08D48AEE" w14:textId="77777777" w:rsidR="005C7833" w:rsidRPr="00AE5DA9" w:rsidRDefault="005C7833" w:rsidP="00D13B77">
      <w:pPr>
        <w:pStyle w:val="Listaszerbekezds"/>
        <w:numPr>
          <w:ilvl w:val="0"/>
          <w:numId w:val="7"/>
        </w:numPr>
        <w:spacing w:line="276" w:lineRule="auto"/>
        <w:rPr>
          <w:rFonts w:ascii="Georgia" w:hAnsi="Georgia"/>
          <w:szCs w:val="24"/>
        </w:rPr>
      </w:pPr>
      <w:r w:rsidRPr="00AE5DA9">
        <w:rPr>
          <w:rFonts w:ascii="Georgia" w:hAnsi="Georgia"/>
          <w:szCs w:val="24"/>
        </w:rPr>
        <w:t>feltétlenül szükséges a szerződés olyan lényeges módosítása, amely esetében a Kbt. 141. § alapján új közbeszerzési eljárást kell lefolytatni;</w:t>
      </w:r>
    </w:p>
    <w:p w14:paraId="5CE29118" w14:textId="77777777" w:rsidR="005C7833" w:rsidRPr="00AE5DA9" w:rsidRDefault="005C7833" w:rsidP="00D13B77">
      <w:pPr>
        <w:pStyle w:val="Listaszerbekezds"/>
        <w:numPr>
          <w:ilvl w:val="0"/>
          <w:numId w:val="7"/>
        </w:numPr>
        <w:spacing w:line="276" w:lineRule="auto"/>
        <w:rPr>
          <w:rFonts w:ascii="Georgia" w:hAnsi="Georgia"/>
          <w:szCs w:val="24"/>
        </w:rPr>
      </w:pPr>
      <w:r w:rsidRPr="00AE5DA9">
        <w:rPr>
          <w:rFonts w:ascii="Georgia" w:hAnsi="Georgia"/>
          <w:szCs w:val="24"/>
        </w:rPr>
        <w:t>az Eladó nem biztosítja a Kbt. 138. §-</w:t>
      </w:r>
      <w:proofErr w:type="spellStart"/>
      <w:r w:rsidRPr="00AE5DA9">
        <w:rPr>
          <w:rFonts w:ascii="Georgia" w:hAnsi="Georgia"/>
          <w:szCs w:val="24"/>
        </w:rPr>
        <w:t>ban</w:t>
      </w:r>
      <w:proofErr w:type="spellEnd"/>
      <w:r w:rsidRPr="00AE5DA9">
        <w:rPr>
          <w:rFonts w:ascii="Georgia" w:hAnsi="Georgia"/>
          <w:szCs w:val="24"/>
        </w:rPr>
        <w:t xml:space="preserve"> foglaltak betartását, vagy az Eladó személyében érvényesen olyan jogutódlás következett be, amely nem felel meg a Kbt. 139. §-</w:t>
      </w:r>
      <w:proofErr w:type="spellStart"/>
      <w:r w:rsidRPr="00AE5DA9">
        <w:rPr>
          <w:rFonts w:ascii="Georgia" w:hAnsi="Georgia"/>
          <w:szCs w:val="24"/>
        </w:rPr>
        <w:t>ban</w:t>
      </w:r>
      <w:proofErr w:type="spellEnd"/>
      <w:r w:rsidRPr="00AE5DA9">
        <w:rPr>
          <w:rFonts w:ascii="Georgia" w:hAnsi="Georgia"/>
          <w:szCs w:val="24"/>
        </w:rPr>
        <w:t xml:space="preserve"> foglaltaknak; vagy</w:t>
      </w:r>
    </w:p>
    <w:p w14:paraId="7AE52E3E" w14:textId="77777777" w:rsidR="005C7833" w:rsidRPr="00AE5DA9" w:rsidRDefault="005C7833" w:rsidP="00D13B77">
      <w:pPr>
        <w:pStyle w:val="Listaszerbekezds"/>
        <w:numPr>
          <w:ilvl w:val="0"/>
          <w:numId w:val="7"/>
        </w:numPr>
        <w:spacing w:line="276" w:lineRule="auto"/>
        <w:rPr>
          <w:rFonts w:ascii="Georgia" w:hAnsi="Georgia"/>
          <w:szCs w:val="24"/>
        </w:rPr>
      </w:pPr>
      <w:r w:rsidRPr="00AE5DA9">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452BE946"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Vevő a Kbt. 143. § (2) bekezdése alapján köteles a szerződést felmondani, vagy - a Ptk.-</w:t>
      </w:r>
      <w:proofErr w:type="spellStart"/>
      <w:r w:rsidRPr="00AE5DA9">
        <w:rPr>
          <w:rFonts w:ascii="Georgia" w:hAnsi="Georgia"/>
          <w:szCs w:val="24"/>
        </w:rPr>
        <w:t>ban</w:t>
      </w:r>
      <w:proofErr w:type="spellEnd"/>
      <w:r w:rsidRPr="00AE5DA9">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40A0F9DF"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14:paraId="7A9EB8E0" w14:textId="77777777" w:rsidR="005C7833" w:rsidRPr="00AE5DA9" w:rsidRDefault="005C7833" w:rsidP="00D13B77">
      <w:pPr>
        <w:pStyle w:val="Listaszerbekezds"/>
        <w:numPr>
          <w:ilvl w:val="0"/>
          <w:numId w:val="8"/>
        </w:numPr>
        <w:spacing w:line="276" w:lineRule="auto"/>
        <w:rPr>
          <w:rFonts w:ascii="Georgia" w:hAnsi="Georgia"/>
          <w:szCs w:val="24"/>
        </w:rPr>
      </w:pPr>
      <w:r w:rsidRPr="00AE5DA9">
        <w:rPr>
          <w:rFonts w:ascii="Georgia" w:hAnsi="Georgia"/>
          <w:szCs w:val="24"/>
        </w:rPr>
        <w:lastRenderedPageBreak/>
        <w:t xml:space="preserve"> az Eladóban közvetetten vagy közvetlenül 25%-</w:t>
      </w:r>
      <w:proofErr w:type="spellStart"/>
      <w:r w:rsidRPr="00AE5DA9">
        <w:rPr>
          <w:rFonts w:ascii="Georgia" w:hAnsi="Georgia"/>
          <w:szCs w:val="24"/>
        </w:rPr>
        <w:t>ot</w:t>
      </w:r>
      <w:proofErr w:type="spellEnd"/>
      <w:r w:rsidRPr="00AE5DA9">
        <w:rPr>
          <w:rFonts w:ascii="Georgia" w:hAnsi="Georgia"/>
          <w:szCs w:val="24"/>
        </w:rPr>
        <w:t xml:space="preserve"> meghaladó tulajdoni részesedést szerez valamely olyan jogi személy vagy személyes joga szerint jogképes szervezet, amely tekintetében fennáll a Kbt. 62. § (1) bekezdés k) pont </w:t>
      </w:r>
      <w:proofErr w:type="spellStart"/>
      <w:r w:rsidRPr="00AE5DA9">
        <w:rPr>
          <w:rFonts w:ascii="Georgia" w:hAnsi="Georgia"/>
          <w:szCs w:val="24"/>
        </w:rPr>
        <w:t>kb</w:t>
      </w:r>
      <w:proofErr w:type="spellEnd"/>
      <w:r w:rsidRPr="00AE5DA9">
        <w:rPr>
          <w:rFonts w:ascii="Georgia" w:hAnsi="Georgia"/>
          <w:szCs w:val="24"/>
        </w:rPr>
        <w:t>) alpontjában meghatározott feltétel;</w:t>
      </w:r>
    </w:p>
    <w:p w14:paraId="3627538D" w14:textId="77777777" w:rsidR="005C7833" w:rsidRPr="00AE5DA9" w:rsidRDefault="005C7833" w:rsidP="00D13B77">
      <w:pPr>
        <w:pStyle w:val="Listaszerbekezds"/>
        <w:numPr>
          <w:ilvl w:val="0"/>
          <w:numId w:val="8"/>
        </w:numPr>
        <w:spacing w:line="276" w:lineRule="auto"/>
        <w:rPr>
          <w:rFonts w:ascii="Georgia" w:hAnsi="Georgia"/>
          <w:szCs w:val="24"/>
        </w:rPr>
      </w:pPr>
      <w:r w:rsidRPr="00AE5DA9">
        <w:rPr>
          <w:rFonts w:ascii="Georgia" w:hAnsi="Georgia"/>
          <w:szCs w:val="24"/>
        </w:rPr>
        <w:t>az Eladó közvetetten vagy közvetlenül 25%-</w:t>
      </w:r>
      <w:proofErr w:type="spellStart"/>
      <w:r w:rsidRPr="00AE5DA9">
        <w:rPr>
          <w:rFonts w:ascii="Georgia" w:hAnsi="Georgia"/>
          <w:szCs w:val="24"/>
        </w:rPr>
        <w:t>ot</w:t>
      </w:r>
      <w:proofErr w:type="spellEnd"/>
      <w:r w:rsidRPr="00AE5DA9">
        <w:rPr>
          <w:rFonts w:ascii="Georgia" w:hAnsi="Georgia"/>
          <w:szCs w:val="24"/>
        </w:rPr>
        <w:t xml:space="preserve"> meghaladó tulajdoni részesedést szerez valamely olyan jogi személyben vagy személyes joga szerint jogképes szervezetben, amely tekintetében fennáll a Kbt. 62. § (1) bekezdés k) pont </w:t>
      </w:r>
      <w:proofErr w:type="spellStart"/>
      <w:r w:rsidRPr="00AE5DA9">
        <w:rPr>
          <w:rFonts w:ascii="Georgia" w:hAnsi="Georgia"/>
          <w:szCs w:val="24"/>
        </w:rPr>
        <w:t>kb</w:t>
      </w:r>
      <w:proofErr w:type="spellEnd"/>
      <w:r w:rsidRPr="00AE5DA9">
        <w:rPr>
          <w:rFonts w:ascii="Georgia" w:hAnsi="Georgia"/>
          <w:szCs w:val="24"/>
        </w:rPr>
        <w:t>) alpontjában meghatározott feltétel.</w:t>
      </w:r>
    </w:p>
    <w:p w14:paraId="1DBD0A89"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Az Eladó súlyos szerződésszegése esetén Vevő a szerződés azonnali hatályú felmondására jogosult.</w:t>
      </w:r>
    </w:p>
    <w:p w14:paraId="7849FA17"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Súlyos szerződésszegésnek minősül:</w:t>
      </w:r>
    </w:p>
    <w:p w14:paraId="490C39C5" w14:textId="77777777" w:rsidR="005C7833" w:rsidRPr="00AE5DA9" w:rsidRDefault="005C7833" w:rsidP="00D13B77">
      <w:pPr>
        <w:pStyle w:val="Listaszerbekezds"/>
        <w:numPr>
          <w:ilvl w:val="0"/>
          <w:numId w:val="9"/>
        </w:numPr>
        <w:spacing w:line="276" w:lineRule="auto"/>
        <w:rPr>
          <w:rFonts w:ascii="Georgia" w:hAnsi="Georgia"/>
          <w:szCs w:val="24"/>
        </w:rPr>
      </w:pPr>
      <w:r w:rsidRPr="00AE5DA9">
        <w:rPr>
          <w:rFonts w:ascii="Georgia" w:hAnsi="Georgia"/>
          <w:szCs w:val="24"/>
        </w:rPr>
        <w:t>a jelen Szerződésben meghatározott szállítási határidő 3. alkalommal történő megszegése</w:t>
      </w:r>
    </w:p>
    <w:p w14:paraId="75110651" w14:textId="77777777" w:rsidR="005C7833" w:rsidRPr="00AE5DA9" w:rsidRDefault="005C7833" w:rsidP="00D13B77">
      <w:pPr>
        <w:pStyle w:val="Listaszerbekezds"/>
        <w:numPr>
          <w:ilvl w:val="0"/>
          <w:numId w:val="9"/>
        </w:numPr>
        <w:spacing w:line="276" w:lineRule="auto"/>
        <w:rPr>
          <w:rFonts w:ascii="Georgia" w:hAnsi="Georgia"/>
          <w:szCs w:val="24"/>
        </w:rPr>
      </w:pPr>
      <w:r w:rsidRPr="00AE5DA9">
        <w:rPr>
          <w:rFonts w:ascii="Georgia" w:hAnsi="Georgia"/>
          <w:szCs w:val="24"/>
        </w:rPr>
        <w:t>a jelen Szerződésben előírt fizetési feltételek ismételt megszegése</w:t>
      </w:r>
    </w:p>
    <w:p w14:paraId="292C43C5" w14:textId="77777777" w:rsidR="005C7833" w:rsidRPr="00AE5DA9" w:rsidRDefault="005C7833" w:rsidP="00D13B77">
      <w:pPr>
        <w:pStyle w:val="Listaszerbekezds"/>
        <w:numPr>
          <w:ilvl w:val="0"/>
          <w:numId w:val="9"/>
        </w:numPr>
        <w:spacing w:line="276" w:lineRule="auto"/>
        <w:rPr>
          <w:rFonts w:ascii="Georgia" w:hAnsi="Georgia"/>
          <w:szCs w:val="24"/>
        </w:rPr>
      </w:pPr>
      <w:r w:rsidRPr="00AE5DA9">
        <w:rPr>
          <w:rFonts w:ascii="Georgia" w:hAnsi="Georgia"/>
          <w:szCs w:val="24"/>
        </w:rPr>
        <w:t xml:space="preserve">a Vevő </w:t>
      </w:r>
      <w:proofErr w:type="gramStart"/>
      <w:r w:rsidRPr="00AE5DA9">
        <w:rPr>
          <w:rFonts w:ascii="Georgia" w:hAnsi="Georgia"/>
          <w:szCs w:val="24"/>
        </w:rPr>
        <w:t>reklamációjának</w:t>
      </w:r>
      <w:proofErr w:type="gramEnd"/>
      <w:r w:rsidRPr="00AE5DA9">
        <w:rPr>
          <w:rFonts w:ascii="Georgia" w:hAnsi="Georgia"/>
          <w:szCs w:val="24"/>
        </w:rPr>
        <w:t xml:space="preserve"> a kézhezvétel napján történő kézbesítésének ismételt elmulasztása.</w:t>
      </w:r>
    </w:p>
    <w:p w14:paraId="2230973D"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 xml:space="preserve">A Vevő 3 hónapos felmondásra jogosult, amennyiben az Eladó egyéb szerződésszegést követ el. </w:t>
      </w:r>
    </w:p>
    <w:p w14:paraId="3D26BB41"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bookmarkStart w:id="5" w:name="_Toc389742041"/>
      <w:r w:rsidRPr="00AE5DA9">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11EA7A04" w14:textId="77777777" w:rsidR="005C7833" w:rsidRPr="00AE5DA9" w:rsidRDefault="005C7833" w:rsidP="00D13B77">
      <w:pPr>
        <w:spacing w:line="276" w:lineRule="auto"/>
        <w:rPr>
          <w:rFonts w:ascii="Georgia" w:hAnsi="Georgia"/>
          <w:szCs w:val="24"/>
        </w:rPr>
      </w:pPr>
    </w:p>
    <w:p w14:paraId="6B57B747"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Titokvédelem</w:t>
      </w:r>
    </w:p>
    <w:p w14:paraId="1F1F181B" w14:textId="77777777" w:rsidR="005C7833" w:rsidRPr="00AE5DA9" w:rsidRDefault="005C7833" w:rsidP="00D13B77">
      <w:pPr>
        <w:tabs>
          <w:tab w:val="left" w:pos="540"/>
          <w:tab w:val="left" w:pos="567"/>
        </w:tabs>
        <w:spacing w:line="276" w:lineRule="auto"/>
        <w:ind w:left="703"/>
        <w:rPr>
          <w:rFonts w:ascii="Georgia" w:hAnsi="Georgia"/>
          <w:b/>
          <w:color w:val="000000"/>
          <w:szCs w:val="24"/>
        </w:rPr>
      </w:pPr>
      <w:r w:rsidRPr="00AE5DA9">
        <w:rPr>
          <w:rFonts w:ascii="Georgia" w:hAnsi="Georgia"/>
          <w:szCs w:val="24"/>
        </w:rPr>
        <w:t xml:space="preserve">Az Eladót titoktartási kötelezettség terheli a jelen szerződés teljesítése során a Vevővel, annak tevékenységével kapcsolatban tudomására jutó mindennemű – közérdekűnek nem minősülő – adat, </w:t>
      </w:r>
      <w:proofErr w:type="gramStart"/>
      <w:r w:rsidRPr="00AE5DA9">
        <w:rPr>
          <w:rFonts w:ascii="Georgia" w:hAnsi="Georgia"/>
          <w:szCs w:val="24"/>
        </w:rPr>
        <w:t>információ</w:t>
      </w:r>
      <w:proofErr w:type="gramEnd"/>
      <w:r w:rsidRPr="00AE5DA9">
        <w:rPr>
          <w:rFonts w:ascii="Georgia" w:hAnsi="Georgia"/>
          <w:szCs w:val="24"/>
        </w:rPr>
        <w:t xml:space="preserve">, ismeret vonatkozásában. E titoktartási kötelezettség kiterjed az Eladó </w:t>
      </w:r>
      <w:proofErr w:type="spellStart"/>
      <w:r w:rsidRPr="00AE5DA9">
        <w:rPr>
          <w:rFonts w:ascii="Georgia" w:hAnsi="Georgia"/>
          <w:szCs w:val="24"/>
        </w:rPr>
        <w:t>alkalmazottaira</w:t>
      </w:r>
      <w:proofErr w:type="spellEnd"/>
      <w:r w:rsidRPr="00AE5DA9">
        <w:rPr>
          <w:rFonts w:ascii="Georgia" w:hAnsi="Georgia"/>
          <w:szCs w:val="24"/>
        </w:rPr>
        <w:t>, munkatársaira, illetve alvállalkozóira és egyéb közreműködőire is, akiket erre az Eladó köteles hitelt érdemlően figyelmeztetni.</w:t>
      </w:r>
    </w:p>
    <w:p w14:paraId="06EC7A49" w14:textId="77777777" w:rsidR="005C7833" w:rsidRPr="00AE5DA9" w:rsidRDefault="005C7833" w:rsidP="00D13B77">
      <w:pPr>
        <w:tabs>
          <w:tab w:val="left" w:pos="822"/>
        </w:tabs>
        <w:autoSpaceDE w:val="0"/>
        <w:autoSpaceDN w:val="0"/>
        <w:adjustRightInd w:val="0"/>
        <w:spacing w:line="276" w:lineRule="auto"/>
        <w:ind w:left="284"/>
        <w:rPr>
          <w:rFonts w:ascii="Georgia" w:hAnsi="Georgia"/>
          <w:szCs w:val="24"/>
        </w:rPr>
      </w:pPr>
    </w:p>
    <w:p w14:paraId="391BF805"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Jogviták rendezése</w:t>
      </w:r>
    </w:p>
    <w:p w14:paraId="0106A5D2"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5A787F75" w14:textId="698C0C6F" w:rsidR="005C7833" w:rsidRPr="00AE5DA9" w:rsidRDefault="005C7833" w:rsidP="00D13B77">
      <w:pPr>
        <w:pStyle w:val="Listaszerbekezds"/>
        <w:numPr>
          <w:ilvl w:val="1"/>
          <w:numId w:val="13"/>
        </w:numPr>
        <w:tabs>
          <w:tab w:val="num" w:pos="1134"/>
        </w:tabs>
        <w:spacing w:line="276" w:lineRule="auto"/>
        <w:ind w:hanging="792"/>
        <w:rPr>
          <w:rFonts w:ascii="Georgia" w:hAnsi="Georgia"/>
          <w:szCs w:val="24"/>
        </w:rPr>
      </w:pPr>
      <w:r w:rsidRPr="00AE5DA9">
        <w:rPr>
          <w:rFonts w:ascii="Georgia" w:hAnsi="Georgia"/>
          <w:szCs w:val="24"/>
        </w:rPr>
        <w:t xml:space="preserve">Amennyiben az előző pontban említett tárgyalások megkezdését követő 10 munkanapon belül a felek nem tudnának békés úton egyezségre jutni a jelen szerződéssel kapcsolatban közöttük felmerült vitát illetően, úgy a perben eljáró bíróságot </w:t>
      </w:r>
      <w:r w:rsidR="00A2767A" w:rsidRPr="00AE5DA9">
        <w:rPr>
          <w:rFonts w:ascii="Georgia" w:hAnsi="Georgia"/>
          <w:szCs w:val="24"/>
        </w:rPr>
        <w:t>a 2016. évi CXXX. törvé</w:t>
      </w:r>
      <w:r w:rsidRPr="00AE5DA9">
        <w:rPr>
          <w:rFonts w:ascii="Georgia" w:hAnsi="Georgia"/>
          <w:szCs w:val="24"/>
        </w:rPr>
        <w:t>ny (Pp.) rendelkezései alapján kell kiválasztani.</w:t>
      </w:r>
    </w:p>
    <w:p w14:paraId="38BA9F5F" w14:textId="77777777" w:rsidR="00CC57EC" w:rsidRPr="00AE5DA9" w:rsidRDefault="00CC57EC" w:rsidP="00D13B77">
      <w:pPr>
        <w:tabs>
          <w:tab w:val="left" w:pos="540"/>
          <w:tab w:val="left" w:pos="567"/>
          <w:tab w:val="left" w:pos="720"/>
        </w:tabs>
        <w:spacing w:line="276" w:lineRule="auto"/>
        <w:ind w:left="720" w:hanging="720"/>
        <w:rPr>
          <w:rFonts w:ascii="Georgia" w:hAnsi="Georgia"/>
          <w:color w:val="000000"/>
          <w:szCs w:val="24"/>
        </w:rPr>
      </w:pPr>
    </w:p>
    <w:p w14:paraId="6A80D8AD"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Átláthatóság</w:t>
      </w:r>
    </w:p>
    <w:p w14:paraId="6C054487" w14:textId="77777777" w:rsidR="005C7833" w:rsidRPr="00AE5DA9" w:rsidRDefault="005C7833" w:rsidP="00D13B77">
      <w:pPr>
        <w:tabs>
          <w:tab w:val="left" w:pos="540"/>
          <w:tab w:val="left" w:pos="567"/>
        </w:tabs>
        <w:spacing w:line="276" w:lineRule="auto"/>
        <w:ind w:left="703"/>
        <w:rPr>
          <w:rFonts w:ascii="Georgia" w:hAnsi="Georgia"/>
          <w:szCs w:val="24"/>
        </w:rPr>
      </w:pPr>
      <w:r w:rsidRPr="00AE5DA9">
        <w:rPr>
          <w:rFonts w:ascii="Georgia" w:hAnsi="Georgia"/>
          <w:szCs w:val="24"/>
        </w:rPr>
        <w:t xml:space="preserve">Eladó a 368/2011. (XII. 31.) Korm. rendelet 50. § (1a) bekezdése alapján nyilatkozik arról, hogy a nemzeti vagyonról szóló 2011. évi CXCVI. törvény 3. § </w:t>
      </w:r>
      <w:r w:rsidRPr="00AE5DA9">
        <w:rPr>
          <w:rFonts w:ascii="Georgia" w:hAnsi="Georgia"/>
          <w:szCs w:val="24"/>
        </w:rPr>
        <w:lastRenderedPageBreak/>
        <w:t>(1)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2122ED86" w14:textId="77777777" w:rsidR="005C7833" w:rsidRPr="00AE5DA9" w:rsidRDefault="005C7833" w:rsidP="00D13B77">
      <w:pPr>
        <w:tabs>
          <w:tab w:val="left" w:pos="312"/>
          <w:tab w:val="left" w:pos="720"/>
        </w:tabs>
        <w:suppressAutoHyphens/>
        <w:spacing w:line="276" w:lineRule="auto"/>
        <w:rPr>
          <w:rFonts w:ascii="Georgia" w:hAnsi="Georgia"/>
          <w:color w:val="000000"/>
          <w:szCs w:val="24"/>
        </w:rPr>
      </w:pPr>
    </w:p>
    <w:p w14:paraId="53FEF888"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Egyéb megállapodás</w:t>
      </w:r>
    </w:p>
    <w:p w14:paraId="779164DA" w14:textId="77777777" w:rsidR="005C7833" w:rsidRPr="00AE5DA9" w:rsidRDefault="005C7833" w:rsidP="00D13B77">
      <w:pPr>
        <w:pStyle w:val="Listaszerbekezds"/>
        <w:spacing w:line="276" w:lineRule="auto"/>
        <w:ind w:left="792"/>
        <w:rPr>
          <w:rFonts w:ascii="Georgia" w:hAnsi="Georgia"/>
          <w:szCs w:val="24"/>
        </w:rPr>
      </w:pPr>
      <w:r w:rsidRPr="00AE5DA9">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1FD6EB2B" w14:textId="77777777" w:rsidR="005C7833" w:rsidRPr="00AE5DA9" w:rsidRDefault="005C7833" w:rsidP="00D13B77">
      <w:pPr>
        <w:spacing w:line="276" w:lineRule="auto"/>
        <w:ind w:left="360"/>
        <w:rPr>
          <w:rFonts w:ascii="Georgia" w:hAnsi="Georgia"/>
          <w:szCs w:val="24"/>
        </w:rPr>
      </w:pPr>
    </w:p>
    <w:p w14:paraId="1308A0B9" w14:textId="77777777" w:rsidR="005C7833" w:rsidRPr="00AE5DA9" w:rsidRDefault="005C7833" w:rsidP="00D13B77">
      <w:pPr>
        <w:pStyle w:val="Listaszerbekezds"/>
        <w:numPr>
          <w:ilvl w:val="0"/>
          <w:numId w:val="4"/>
        </w:numPr>
        <w:spacing w:line="276" w:lineRule="auto"/>
        <w:ind w:left="709" w:hanging="709"/>
        <w:rPr>
          <w:rFonts w:ascii="Georgia" w:hAnsi="Georgia"/>
          <w:b/>
          <w:szCs w:val="24"/>
        </w:rPr>
      </w:pPr>
      <w:r w:rsidRPr="00AE5DA9">
        <w:rPr>
          <w:rFonts w:ascii="Georgia" w:hAnsi="Georgia"/>
          <w:b/>
          <w:szCs w:val="24"/>
        </w:rPr>
        <w:t xml:space="preserve">Záró rendelkezések </w:t>
      </w:r>
    </w:p>
    <w:p w14:paraId="4D0A935A"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A szerződés a felek kölcsönös aláírása napján lép hatályba.</w:t>
      </w:r>
    </w:p>
    <w:p w14:paraId="29C3BBBD"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 xml:space="preserve">A szerződésben nem </w:t>
      </w:r>
      <w:proofErr w:type="spellStart"/>
      <w:r w:rsidRPr="00AE5DA9">
        <w:rPr>
          <w:rFonts w:ascii="Georgia" w:hAnsi="Georgia"/>
          <w:szCs w:val="24"/>
        </w:rPr>
        <w:t>szabályozottak</w:t>
      </w:r>
      <w:proofErr w:type="spellEnd"/>
      <w:r w:rsidRPr="00AE5DA9">
        <w:rPr>
          <w:rFonts w:ascii="Georgia" w:hAnsi="Georgia"/>
          <w:szCs w:val="24"/>
        </w:rPr>
        <w:t xml:space="preserve"> tekintetében a magyar jog, különösen a Polgári Törvénykönyvről szóló 2013. évi V. törvény és a közbeszerzésekről szóló 2015. évi CXLIII. törvény előírásai az irányadók. </w:t>
      </w:r>
    </w:p>
    <w:p w14:paraId="5506058B"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 xml:space="preserve">A jelen Szerződés </w:t>
      </w:r>
      <w:r w:rsidR="008C300C">
        <w:rPr>
          <w:rFonts w:ascii="Georgia" w:hAnsi="Georgia"/>
          <w:szCs w:val="24"/>
        </w:rPr>
        <w:t>hat</w:t>
      </w:r>
      <w:r w:rsidRPr="00AE5DA9">
        <w:rPr>
          <w:rFonts w:ascii="Georgia" w:hAnsi="Georgia"/>
          <w:szCs w:val="24"/>
        </w:rPr>
        <w:t xml:space="preserve"> egymással mindenben megegyező eredeti példányban készült, amelyekből </w:t>
      </w:r>
      <w:r w:rsidR="008C300C">
        <w:rPr>
          <w:rFonts w:ascii="Georgia" w:hAnsi="Georgia"/>
          <w:szCs w:val="24"/>
        </w:rPr>
        <w:t>négy</w:t>
      </w:r>
      <w:r w:rsidRPr="00AE5DA9">
        <w:rPr>
          <w:rFonts w:ascii="Georgia" w:hAnsi="Georgia"/>
          <w:szCs w:val="24"/>
        </w:rPr>
        <w:t xml:space="preserve"> példány a Vevőt és kettő példány az Eladót illet meg.</w:t>
      </w:r>
    </w:p>
    <w:p w14:paraId="630F9510" w14:textId="77777777" w:rsidR="005C7833"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 xml:space="preserve">A szerződést a felek átolvasás és értelmezés után, mint akaratukkal megegyezőt aláírták. </w:t>
      </w:r>
    </w:p>
    <w:p w14:paraId="642AD6EA" w14:textId="77777777" w:rsidR="005C7833" w:rsidRPr="00AE5DA9" w:rsidRDefault="005C7833" w:rsidP="00D13B77">
      <w:pPr>
        <w:pStyle w:val="Listaszerbekezds"/>
        <w:numPr>
          <w:ilvl w:val="1"/>
          <w:numId w:val="4"/>
        </w:numPr>
        <w:tabs>
          <w:tab w:val="num" w:pos="1134"/>
        </w:tabs>
        <w:spacing w:line="276" w:lineRule="auto"/>
        <w:ind w:hanging="792"/>
        <w:rPr>
          <w:rFonts w:ascii="Georgia" w:hAnsi="Georgia"/>
          <w:szCs w:val="24"/>
        </w:rPr>
      </w:pPr>
      <w:r w:rsidRPr="00AE5DA9">
        <w:rPr>
          <w:rFonts w:ascii="Georgia" w:hAnsi="Georgia"/>
          <w:szCs w:val="24"/>
        </w:rPr>
        <w:t>Jelen szerződés elválaszthatatlan részét képezik az alábbi mellékletek:</w:t>
      </w:r>
    </w:p>
    <w:p w14:paraId="5A83CA7D"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 xml:space="preserve">1. sz. melléklet: </w:t>
      </w:r>
      <w:r w:rsidRPr="00AE5DA9">
        <w:rPr>
          <w:rFonts w:ascii="Georgia" w:hAnsi="Georgia"/>
          <w:szCs w:val="24"/>
        </w:rPr>
        <w:tab/>
        <w:t xml:space="preserve">Szállítandó papír alapú kiadványok listája belső </w:t>
      </w:r>
      <w:proofErr w:type="spellStart"/>
      <w:r w:rsidRPr="00AE5DA9">
        <w:rPr>
          <w:rFonts w:ascii="Georgia" w:hAnsi="Georgia"/>
          <w:szCs w:val="24"/>
        </w:rPr>
        <w:t>címenkénti</w:t>
      </w:r>
      <w:proofErr w:type="spellEnd"/>
      <w:r w:rsidRPr="00AE5DA9">
        <w:rPr>
          <w:rFonts w:ascii="Georgia" w:hAnsi="Georgia"/>
          <w:szCs w:val="24"/>
        </w:rPr>
        <w:t xml:space="preserve"> </w:t>
      </w:r>
      <w:r w:rsidRPr="00AE5DA9">
        <w:rPr>
          <w:rFonts w:ascii="Georgia" w:hAnsi="Georgia"/>
          <w:szCs w:val="24"/>
        </w:rPr>
        <w:tab/>
      </w:r>
      <w:r w:rsidRPr="00AE5DA9">
        <w:rPr>
          <w:rFonts w:ascii="Georgia" w:hAnsi="Georgia"/>
          <w:szCs w:val="24"/>
        </w:rPr>
        <w:tab/>
      </w:r>
      <w:r w:rsidRPr="00AE5DA9">
        <w:rPr>
          <w:rFonts w:ascii="Georgia" w:hAnsi="Georgia"/>
          <w:szCs w:val="24"/>
        </w:rPr>
        <w:tab/>
        <w:t>részletezéssel.</w:t>
      </w:r>
    </w:p>
    <w:p w14:paraId="0CFC0471" w14:textId="1AF95123" w:rsidR="005C7833" w:rsidRPr="00AE5DA9" w:rsidRDefault="005C7833" w:rsidP="00D13B77">
      <w:pPr>
        <w:spacing w:line="276" w:lineRule="auto"/>
        <w:ind w:left="708"/>
        <w:rPr>
          <w:rFonts w:ascii="Georgia" w:hAnsi="Georgia"/>
          <w:szCs w:val="24"/>
        </w:rPr>
      </w:pPr>
      <w:r w:rsidRPr="00AE5DA9">
        <w:rPr>
          <w:rFonts w:ascii="Georgia" w:hAnsi="Georgia"/>
          <w:szCs w:val="24"/>
        </w:rPr>
        <w:t>2. sz. melléklet:</w:t>
      </w:r>
      <w:r w:rsidRPr="00AE5DA9">
        <w:rPr>
          <w:rFonts w:ascii="Georgia" w:hAnsi="Georgia"/>
          <w:szCs w:val="24"/>
        </w:rPr>
        <w:tab/>
        <w:t xml:space="preserve">Az online verzióval rendelkező kiadványok listája ingyenes </w:t>
      </w:r>
      <w:r w:rsidR="001B7BE1">
        <w:rPr>
          <w:rFonts w:ascii="Georgia" w:hAnsi="Georgia"/>
          <w:szCs w:val="24"/>
        </w:rPr>
        <w:tab/>
      </w:r>
      <w:r w:rsidR="001B7BE1">
        <w:rPr>
          <w:rFonts w:ascii="Georgia" w:hAnsi="Georgia"/>
          <w:szCs w:val="24"/>
        </w:rPr>
        <w:tab/>
      </w:r>
      <w:r w:rsidR="001B7BE1">
        <w:rPr>
          <w:rFonts w:ascii="Georgia" w:hAnsi="Georgia"/>
          <w:szCs w:val="24"/>
        </w:rPr>
        <w:tab/>
        <w:t xml:space="preserve">(2a) </w:t>
      </w:r>
      <w:r w:rsidR="00AD741C">
        <w:rPr>
          <w:rFonts w:ascii="Georgia" w:hAnsi="Georgia"/>
          <w:szCs w:val="24"/>
        </w:rPr>
        <w:t xml:space="preserve">és </w:t>
      </w:r>
      <w:r w:rsidR="00AD741C" w:rsidRPr="00AE5DA9">
        <w:rPr>
          <w:rFonts w:ascii="Georgia" w:hAnsi="Georgia"/>
          <w:szCs w:val="24"/>
        </w:rPr>
        <w:t xml:space="preserve">kedvezményes </w:t>
      </w:r>
      <w:r w:rsidR="00AD741C">
        <w:rPr>
          <w:rFonts w:ascii="Georgia" w:hAnsi="Georgia"/>
          <w:szCs w:val="24"/>
        </w:rPr>
        <w:t xml:space="preserve">díj (2b) szerinti </w:t>
      </w:r>
      <w:r w:rsidRPr="00AE5DA9">
        <w:rPr>
          <w:rFonts w:ascii="Georgia" w:hAnsi="Georgia"/>
          <w:szCs w:val="24"/>
        </w:rPr>
        <w:t>bontásban.</w:t>
      </w:r>
    </w:p>
    <w:p w14:paraId="3B430D29"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 xml:space="preserve">3. sz. melléklet: </w:t>
      </w:r>
      <w:r w:rsidRPr="00AE5DA9">
        <w:rPr>
          <w:rFonts w:ascii="Georgia" w:hAnsi="Georgia"/>
          <w:szCs w:val="24"/>
        </w:rPr>
        <w:tab/>
        <w:t>Belső címek a számlázáshoz.</w:t>
      </w:r>
    </w:p>
    <w:p w14:paraId="165CBAE2"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 xml:space="preserve">4. sz. melléklet: </w:t>
      </w:r>
      <w:r w:rsidRPr="00AE5DA9">
        <w:rPr>
          <w:rFonts w:ascii="Georgia" w:hAnsi="Georgia"/>
          <w:szCs w:val="24"/>
        </w:rPr>
        <w:tab/>
        <w:t>Átláthatósági nyilatkozat.</w:t>
      </w:r>
      <w:bookmarkStart w:id="6" w:name="_GoBack"/>
      <w:bookmarkEnd w:id="6"/>
    </w:p>
    <w:p w14:paraId="7E7A3389"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 xml:space="preserve">5. sz. melléklet: </w:t>
      </w:r>
      <w:r w:rsidRPr="00AE5DA9">
        <w:rPr>
          <w:rFonts w:ascii="Georgia" w:hAnsi="Georgia"/>
          <w:szCs w:val="24"/>
        </w:rPr>
        <w:tab/>
        <w:t>Nyilatkozat a Kbt. 138. § (3) bekezdése alapján</w:t>
      </w:r>
    </w:p>
    <w:p w14:paraId="3117FAE4" w14:textId="77777777" w:rsidR="005C7833" w:rsidRPr="00AE5DA9" w:rsidRDefault="005C7833" w:rsidP="00D13B77">
      <w:pPr>
        <w:spacing w:line="276" w:lineRule="auto"/>
        <w:ind w:left="708"/>
        <w:rPr>
          <w:rFonts w:ascii="Georgia" w:hAnsi="Georgia"/>
          <w:szCs w:val="24"/>
        </w:rPr>
      </w:pPr>
      <w:r w:rsidRPr="00AE5DA9">
        <w:rPr>
          <w:rFonts w:ascii="Georgia" w:hAnsi="Georgia"/>
          <w:szCs w:val="24"/>
        </w:rPr>
        <w:t xml:space="preserve">6. sz. melléklet: </w:t>
      </w:r>
      <w:r w:rsidRPr="00AE5DA9">
        <w:rPr>
          <w:rFonts w:ascii="Georgia" w:hAnsi="Georgia"/>
          <w:szCs w:val="24"/>
        </w:rPr>
        <w:tab/>
        <w:t>Meghatalmazás</w:t>
      </w:r>
    </w:p>
    <w:p w14:paraId="0000DADE" w14:textId="77777777" w:rsidR="005C7833" w:rsidRDefault="005C7833" w:rsidP="00D13B77">
      <w:pPr>
        <w:spacing w:line="276" w:lineRule="auto"/>
        <w:ind w:left="708"/>
        <w:rPr>
          <w:rFonts w:ascii="Georgia" w:hAnsi="Georgia"/>
          <w:szCs w:val="24"/>
        </w:rPr>
      </w:pPr>
      <w:r w:rsidRPr="00AE5DA9">
        <w:rPr>
          <w:rFonts w:ascii="Georgia" w:hAnsi="Georgia"/>
          <w:szCs w:val="24"/>
        </w:rPr>
        <w:t xml:space="preserve">7. sz. melléklet: </w:t>
      </w:r>
      <w:r w:rsidRPr="00AE5DA9">
        <w:rPr>
          <w:rFonts w:ascii="Georgia" w:hAnsi="Georgia"/>
          <w:szCs w:val="24"/>
        </w:rPr>
        <w:tab/>
        <w:t>Reklamációkezelés</w:t>
      </w:r>
    </w:p>
    <w:p w14:paraId="3BD9288D" w14:textId="77777777" w:rsidR="00990A17" w:rsidRDefault="00990A17" w:rsidP="00D13B77">
      <w:pPr>
        <w:spacing w:line="276" w:lineRule="auto"/>
        <w:ind w:left="708"/>
        <w:rPr>
          <w:rFonts w:ascii="Georgia" w:hAnsi="Georgia"/>
          <w:szCs w:val="24"/>
        </w:rPr>
      </w:pPr>
      <w:r>
        <w:rPr>
          <w:rFonts w:ascii="Georgia" w:hAnsi="Georgia"/>
          <w:szCs w:val="24"/>
        </w:rPr>
        <w:t>8. sz. melléklet:</w:t>
      </w:r>
      <w:r>
        <w:rPr>
          <w:rFonts w:ascii="Georgia" w:hAnsi="Georgia"/>
          <w:szCs w:val="24"/>
        </w:rPr>
        <w:tab/>
        <w:t>Nyilatkozat az eltérő szállítási határidejű napilapokról</w:t>
      </w:r>
    </w:p>
    <w:p w14:paraId="14F58204" w14:textId="77777777" w:rsidR="00990A17" w:rsidRDefault="00990A17" w:rsidP="00D13B77">
      <w:pPr>
        <w:spacing w:line="276" w:lineRule="auto"/>
        <w:ind w:left="708"/>
        <w:rPr>
          <w:rFonts w:ascii="Georgia" w:hAnsi="Georgia"/>
          <w:szCs w:val="24"/>
        </w:rPr>
      </w:pPr>
    </w:p>
    <w:p w14:paraId="1F82622C" w14:textId="77777777" w:rsidR="00493E3F" w:rsidRPr="00AE5DA9" w:rsidRDefault="00493E3F" w:rsidP="00D13B77">
      <w:pPr>
        <w:spacing w:line="276" w:lineRule="auto"/>
        <w:rPr>
          <w:rFonts w:ascii="Georgia" w:hAnsi="Georgia"/>
          <w:szCs w:val="24"/>
        </w:rPr>
      </w:pPr>
    </w:p>
    <w:p w14:paraId="339323E6" w14:textId="03915B63" w:rsidR="00F1025C" w:rsidRDefault="00F1025C" w:rsidP="00F1025C">
      <w:pPr>
        <w:spacing w:line="276" w:lineRule="auto"/>
        <w:rPr>
          <w:rFonts w:ascii="Georgia" w:hAnsi="Georgia"/>
          <w:szCs w:val="24"/>
        </w:rPr>
      </w:pPr>
      <w:r>
        <w:rPr>
          <w:rFonts w:ascii="Georgia" w:hAnsi="Georgia"/>
          <w:szCs w:val="24"/>
        </w:rPr>
        <w:t>Budapest, 2018</w:t>
      </w:r>
      <w:proofErr w:type="gramStart"/>
      <w:r>
        <w:rPr>
          <w:rFonts w:ascii="Georgia" w:hAnsi="Georgia"/>
          <w:szCs w:val="24"/>
        </w:rPr>
        <w:t>…………………………..</w:t>
      </w:r>
      <w:proofErr w:type="gramEnd"/>
      <w:r>
        <w:rPr>
          <w:rFonts w:ascii="Georgia" w:hAnsi="Georgia"/>
          <w:szCs w:val="24"/>
        </w:rPr>
        <w:tab/>
      </w:r>
      <w:r>
        <w:rPr>
          <w:rFonts w:ascii="Georgia" w:hAnsi="Georgia"/>
          <w:szCs w:val="24"/>
        </w:rPr>
        <w:tab/>
        <w:t>………………, 2018…………………………..</w:t>
      </w:r>
    </w:p>
    <w:p w14:paraId="60405186" w14:textId="77777777" w:rsidR="00605AE3" w:rsidRPr="008851BC" w:rsidRDefault="00605AE3" w:rsidP="00605AE3">
      <w:pPr>
        <w:rPr>
          <w:rFonts w:ascii="Georgia" w:hAnsi="Georgia"/>
          <w:szCs w:val="24"/>
        </w:rPr>
      </w:pPr>
    </w:p>
    <w:p w14:paraId="1E846AEB" w14:textId="77777777" w:rsidR="00605AE3" w:rsidRPr="008851BC" w:rsidRDefault="00605AE3" w:rsidP="00605AE3">
      <w:pPr>
        <w:rPr>
          <w:rFonts w:ascii="Georgia" w:hAnsi="Georgia"/>
          <w:szCs w:val="24"/>
        </w:rPr>
      </w:pPr>
    </w:p>
    <w:p w14:paraId="59068473" w14:textId="77777777" w:rsidR="00605AE3" w:rsidRPr="008851BC" w:rsidRDefault="00605AE3" w:rsidP="00605AE3">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605AE3" w:rsidRPr="008851BC" w14:paraId="7DF88340" w14:textId="77777777" w:rsidTr="008439D9">
        <w:trPr>
          <w:jc w:val="center"/>
        </w:trPr>
        <w:tc>
          <w:tcPr>
            <w:tcW w:w="2977" w:type="dxa"/>
          </w:tcPr>
          <w:p w14:paraId="6A1409C4"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1DC783D0"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0A1893B7" w14:textId="77777777" w:rsidR="00605AE3" w:rsidRPr="008851BC" w:rsidRDefault="00605AE3" w:rsidP="008439D9">
            <w:pPr>
              <w:spacing w:line="276" w:lineRule="auto"/>
              <w:jc w:val="center"/>
              <w:rPr>
                <w:rFonts w:ascii="Georgia" w:hAnsi="Georgia"/>
                <w:szCs w:val="24"/>
              </w:rPr>
            </w:pPr>
          </w:p>
        </w:tc>
        <w:tc>
          <w:tcPr>
            <w:tcW w:w="2835" w:type="dxa"/>
          </w:tcPr>
          <w:p w14:paraId="6BE77C17"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2A90696E"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01296A2C" w14:textId="77777777" w:rsidR="00605AE3" w:rsidRPr="008851BC" w:rsidRDefault="00605AE3" w:rsidP="008439D9">
            <w:pPr>
              <w:spacing w:line="276" w:lineRule="auto"/>
              <w:jc w:val="center"/>
              <w:rPr>
                <w:rFonts w:ascii="Georgia" w:hAnsi="Georgia"/>
                <w:szCs w:val="24"/>
              </w:rPr>
            </w:pPr>
          </w:p>
        </w:tc>
        <w:tc>
          <w:tcPr>
            <w:tcW w:w="3260" w:type="dxa"/>
          </w:tcPr>
          <w:p w14:paraId="2CDAB8DB"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5DF27D1A"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 xml:space="preserve"> </w:t>
            </w:r>
          </w:p>
          <w:p w14:paraId="3AB64818" w14:textId="77777777" w:rsidR="00605AE3" w:rsidRPr="008851BC" w:rsidRDefault="00605AE3" w:rsidP="008439D9">
            <w:pPr>
              <w:spacing w:line="276" w:lineRule="auto"/>
              <w:jc w:val="center"/>
              <w:rPr>
                <w:rFonts w:ascii="Georgia" w:hAnsi="Georgia"/>
                <w:szCs w:val="24"/>
              </w:rPr>
            </w:pPr>
          </w:p>
        </w:tc>
      </w:tr>
      <w:tr w:rsidR="00605AE3" w:rsidRPr="008851BC" w14:paraId="794CD76E" w14:textId="77777777" w:rsidTr="008439D9">
        <w:trPr>
          <w:jc w:val="center"/>
        </w:trPr>
        <w:tc>
          <w:tcPr>
            <w:tcW w:w="5812" w:type="dxa"/>
            <w:gridSpan w:val="2"/>
          </w:tcPr>
          <w:p w14:paraId="41D039D7"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Országgyűlés Hivatala</w:t>
            </w:r>
          </w:p>
          <w:p w14:paraId="6C47D63A"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Vevő</w:t>
            </w:r>
          </w:p>
        </w:tc>
        <w:tc>
          <w:tcPr>
            <w:tcW w:w="3260" w:type="dxa"/>
          </w:tcPr>
          <w:p w14:paraId="1AF26935"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w:t>
            </w:r>
          </w:p>
          <w:p w14:paraId="60BACCBA" w14:textId="77777777" w:rsidR="00605AE3" w:rsidRPr="008851BC" w:rsidRDefault="00605AE3" w:rsidP="008439D9">
            <w:pPr>
              <w:spacing w:line="276" w:lineRule="auto"/>
              <w:jc w:val="center"/>
              <w:rPr>
                <w:rFonts w:ascii="Georgia" w:hAnsi="Georgia"/>
                <w:szCs w:val="24"/>
              </w:rPr>
            </w:pPr>
            <w:r w:rsidRPr="008851BC">
              <w:rPr>
                <w:rFonts w:ascii="Georgia" w:hAnsi="Georgia"/>
                <w:szCs w:val="24"/>
              </w:rPr>
              <w:t>Eladó</w:t>
            </w:r>
          </w:p>
        </w:tc>
      </w:tr>
    </w:tbl>
    <w:p w14:paraId="523DA419" w14:textId="77777777" w:rsidR="00493E3F" w:rsidRPr="00AE5DA9" w:rsidRDefault="00493E3F" w:rsidP="00D13B77">
      <w:pPr>
        <w:spacing w:line="276" w:lineRule="auto"/>
        <w:rPr>
          <w:rFonts w:ascii="Georgia" w:hAnsi="Georgia"/>
          <w:szCs w:val="24"/>
        </w:rPr>
      </w:pPr>
    </w:p>
    <w:sectPr w:rsidR="00493E3F" w:rsidRPr="00AE5DA9" w:rsidSect="006778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409E" w14:textId="77777777" w:rsidR="00496773" w:rsidRDefault="00496773">
      <w:r>
        <w:separator/>
      </w:r>
    </w:p>
  </w:endnote>
  <w:endnote w:type="continuationSeparator" w:id="0">
    <w:p w14:paraId="1C175BE7" w14:textId="77777777" w:rsidR="00496773" w:rsidRDefault="0049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238335"/>
      <w:docPartObj>
        <w:docPartGallery w:val="Page Numbers (Bottom of Page)"/>
        <w:docPartUnique/>
      </w:docPartObj>
    </w:sdtPr>
    <w:sdtEndPr/>
    <w:sdtContent>
      <w:p w14:paraId="44031700" w14:textId="39908EFA" w:rsidR="00524C3B" w:rsidRDefault="00737D51">
        <w:pPr>
          <w:pStyle w:val="llb"/>
          <w:jc w:val="right"/>
        </w:pPr>
        <w:r>
          <w:fldChar w:fldCharType="begin"/>
        </w:r>
        <w:r>
          <w:instrText>PAGE   \* MERGEFORMAT</w:instrText>
        </w:r>
        <w:r>
          <w:fldChar w:fldCharType="separate"/>
        </w:r>
        <w:r w:rsidR="00AD741C">
          <w:rPr>
            <w:noProof/>
          </w:rPr>
          <w:t>9</w:t>
        </w:r>
        <w:r>
          <w:fldChar w:fldCharType="end"/>
        </w:r>
      </w:p>
    </w:sdtContent>
  </w:sdt>
  <w:p w14:paraId="4596470C" w14:textId="77777777" w:rsidR="00087C61" w:rsidRDefault="00AD741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16DF8" w14:textId="77777777" w:rsidR="00496773" w:rsidRDefault="00496773">
      <w:r>
        <w:separator/>
      </w:r>
    </w:p>
  </w:footnote>
  <w:footnote w:type="continuationSeparator" w:id="0">
    <w:p w14:paraId="1B374A91" w14:textId="77777777" w:rsidR="00496773" w:rsidRDefault="004967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152" w:hanging="360"/>
      </w:pPr>
    </w:lvl>
    <w:lvl w:ilvl="1" w:tplc="040E0019">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6"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4"/>
  </w:num>
  <w:num w:numId="5">
    <w:abstractNumId w:val="3"/>
  </w:num>
  <w:num w:numId="6">
    <w:abstractNumId w:val="12"/>
  </w:num>
  <w:num w:numId="7">
    <w:abstractNumId w:val="5"/>
  </w:num>
  <w:num w:numId="8">
    <w:abstractNumId w:val="0"/>
  </w:num>
  <w:num w:numId="9">
    <w:abstractNumId w:val="2"/>
  </w:num>
  <w:num w:numId="10">
    <w:abstractNumId w:val="1"/>
  </w:num>
  <w:num w:numId="11">
    <w:abstractNumId w:val="8"/>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33"/>
    <w:rsid w:val="00053047"/>
    <w:rsid w:val="000A448B"/>
    <w:rsid w:val="000C056C"/>
    <w:rsid w:val="00155D46"/>
    <w:rsid w:val="00192000"/>
    <w:rsid w:val="00192F15"/>
    <w:rsid w:val="001B669C"/>
    <w:rsid w:val="001B77BF"/>
    <w:rsid w:val="001B7BE1"/>
    <w:rsid w:val="001D025F"/>
    <w:rsid w:val="001D2FB1"/>
    <w:rsid w:val="00213088"/>
    <w:rsid w:val="00213F30"/>
    <w:rsid w:val="0022533B"/>
    <w:rsid w:val="0023282C"/>
    <w:rsid w:val="00260162"/>
    <w:rsid w:val="003001D6"/>
    <w:rsid w:val="00344B3A"/>
    <w:rsid w:val="003467EF"/>
    <w:rsid w:val="00362CB9"/>
    <w:rsid w:val="00362EA8"/>
    <w:rsid w:val="00394E24"/>
    <w:rsid w:val="003B00A4"/>
    <w:rsid w:val="003E68A4"/>
    <w:rsid w:val="0048123A"/>
    <w:rsid w:val="00481AD0"/>
    <w:rsid w:val="00493E3F"/>
    <w:rsid w:val="00496773"/>
    <w:rsid w:val="004E0E32"/>
    <w:rsid w:val="004F7784"/>
    <w:rsid w:val="005912FF"/>
    <w:rsid w:val="00592ED4"/>
    <w:rsid w:val="00596560"/>
    <w:rsid w:val="005C7833"/>
    <w:rsid w:val="005D2B01"/>
    <w:rsid w:val="005D3CC3"/>
    <w:rsid w:val="00605AE3"/>
    <w:rsid w:val="00645AFF"/>
    <w:rsid w:val="006A5BF1"/>
    <w:rsid w:val="006F4764"/>
    <w:rsid w:val="00714DE3"/>
    <w:rsid w:val="00716E57"/>
    <w:rsid w:val="00737D51"/>
    <w:rsid w:val="00754908"/>
    <w:rsid w:val="007B07A4"/>
    <w:rsid w:val="007F2255"/>
    <w:rsid w:val="0086040D"/>
    <w:rsid w:val="008851BC"/>
    <w:rsid w:val="008C300C"/>
    <w:rsid w:val="008D5D27"/>
    <w:rsid w:val="009031CC"/>
    <w:rsid w:val="009057A5"/>
    <w:rsid w:val="00915610"/>
    <w:rsid w:val="00917D4F"/>
    <w:rsid w:val="00927332"/>
    <w:rsid w:val="00930CFC"/>
    <w:rsid w:val="009376A2"/>
    <w:rsid w:val="00951F23"/>
    <w:rsid w:val="00990A17"/>
    <w:rsid w:val="00993452"/>
    <w:rsid w:val="009971DE"/>
    <w:rsid w:val="009B6F9F"/>
    <w:rsid w:val="009D5FAE"/>
    <w:rsid w:val="009E283C"/>
    <w:rsid w:val="009E6763"/>
    <w:rsid w:val="00A02918"/>
    <w:rsid w:val="00A2767A"/>
    <w:rsid w:val="00A93EB5"/>
    <w:rsid w:val="00AD741C"/>
    <w:rsid w:val="00AE5DA9"/>
    <w:rsid w:val="00AF248F"/>
    <w:rsid w:val="00B064BB"/>
    <w:rsid w:val="00B46854"/>
    <w:rsid w:val="00C10B86"/>
    <w:rsid w:val="00C6621A"/>
    <w:rsid w:val="00C9623E"/>
    <w:rsid w:val="00CA5A6F"/>
    <w:rsid w:val="00CC57EC"/>
    <w:rsid w:val="00D13B77"/>
    <w:rsid w:val="00D20D42"/>
    <w:rsid w:val="00D43BFF"/>
    <w:rsid w:val="00D8194B"/>
    <w:rsid w:val="00D8326F"/>
    <w:rsid w:val="00D84AE6"/>
    <w:rsid w:val="00D94393"/>
    <w:rsid w:val="00DB58A2"/>
    <w:rsid w:val="00DC56CF"/>
    <w:rsid w:val="00DE0AA1"/>
    <w:rsid w:val="00DE1B91"/>
    <w:rsid w:val="00E178F0"/>
    <w:rsid w:val="00E4280A"/>
    <w:rsid w:val="00E45FBD"/>
    <w:rsid w:val="00E9662F"/>
    <w:rsid w:val="00EB4D21"/>
    <w:rsid w:val="00EB5AD8"/>
    <w:rsid w:val="00EE15E2"/>
    <w:rsid w:val="00EE3759"/>
    <w:rsid w:val="00EF150C"/>
    <w:rsid w:val="00EF3094"/>
    <w:rsid w:val="00F1025C"/>
    <w:rsid w:val="00F17603"/>
    <w:rsid w:val="00F5344D"/>
    <w:rsid w:val="00F65A69"/>
    <w:rsid w:val="00FB053D"/>
    <w:rsid w:val="00FB27CD"/>
    <w:rsid w:val="00FE4D45"/>
    <w:rsid w:val="00FF2D07"/>
    <w:rsid w:val="00FF6CCB"/>
    <w:rsid w:val="00FF78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461E4"/>
  <w15:chartTrackingRefBased/>
  <w15:docId w15:val="{E7CBF69A-40F1-4CB2-8C76-AFC2FD38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C7833"/>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5C7833"/>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C7833"/>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5C7833"/>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5C7833"/>
    <w:pPr>
      <w:ind w:left="708"/>
    </w:pPr>
    <w:rPr>
      <w:szCs w:val="22"/>
      <w:lang w:eastAsia="en-US"/>
    </w:rPr>
  </w:style>
  <w:style w:type="paragraph" w:styleId="llb">
    <w:name w:val="footer"/>
    <w:basedOn w:val="Norml"/>
    <w:link w:val="llbChar"/>
    <w:uiPriority w:val="99"/>
    <w:unhideWhenUsed/>
    <w:rsid w:val="005C7833"/>
    <w:pPr>
      <w:tabs>
        <w:tab w:val="center" w:pos="4536"/>
        <w:tab w:val="right" w:pos="9072"/>
      </w:tabs>
    </w:pPr>
  </w:style>
  <w:style w:type="character" w:customStyle="1" w:styleId="llbChar">
    <w:name w:val="Élőláb Char"/>
    <w:basedOn w:val="Bekezdsalapbettpusa"/>
    <w:link w:val="llb"/>
    <w:uiPriority w:val="99"/>
    <w:rsid w:val="005C7833"/>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5C7833"/>
    <w:rPr>
      <w:color w:val="0563C1" w:themeColor="hyperlink"/>
      <w:u w:val="single"/>
    </w:rPr>
  </w:style>
  <w:style w:type="table" w:styleId="Rcsostblzat">
    <w:name w:val="Table Grid"/>
    <w:basedOn w:val="Normltblzat"/>
    <w:uiPriority w:val="59"/>
    <w:rsid w:val="005C7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D8326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8326F"/>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D20D42"/>
    <w:rPr>
      <w:sz w:val="16"/>
      <w:szCs w:val="16"/>
    </w:rPr>
  </w:style>
  <w:style w:type="paragraph" w:styleId="Jegyzetszveg">
    <w:name w:val="annotation text"/>
    <w:basedOn w:val="Norml"/>
    <w:link w:val="JegyzetszvegChar"/>
    <w:uiPriority w:val="99"/>
    <w:semiHidden/>
    <w:unhideWhenUsed/>
    <w:rsid w:val="00D20D42"/>
    <w:rPr>
      <w:sz w:val="20"/>
    </w:rPr>
  </w:style>
  <w:style w:type="character" w:customStyle="1" w:styleId="JegyzetszvegChar">
    <w:name w:val="Jegyzetszöveg Char"/>
    <w:basedOn w:val="Bekezdsalapbettpusa"/>
    <w:link w:val="Jegyzetszveg"/>
    <w:uiPriority w:val="99"/>
    <w:semiHidden/>
    <w:rsid w:val="00D20D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D20D42"/>
    <w:rPr>
      <w:b/>
      <w:bCs/>
    </w:rPr>
  </w:style>
  <w:style w:type="character" w:customStyle="1" w:styleId="MegjegyzstrgyaChar">
    <w:name w:val="Megjegyzés tárgya Char"/>
    <w:basedOn w:val="JegyzetszvegChar"/>
    <w:link w:val="Megjegyzstrgya"/>
    <w:uiPriority w:val="99"/>
    <w:semiHidden/>
    <w:rsid w:val="00D20D42"/>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30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oja.szilard@ogyk.hu" TargetMode="Externa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10</Pages>
  <Words>2818</Words>
  <Characters>19451</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LACZIAD</cp:lastModifiedBy>
  <cp:revision>40</cp:revision>
  <dcterms:created xsi:type="dcterms:W3CDTF">2018-03-29T13:25:00Z</dcterms:created>
  <dcterms:modified xsi:type="dcterms:W3CDTF">2018-04-10T10:31:00Z</dcterms:modified>
</cp:coreProperties>
</file>